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50C3" w14:textId="77777777" w:rsidR="003E681D" w:rsidRDefault="003E681D" w:rsidP="00684EFB">
      <w:pPr>
        <w:spacing w:after="60"/>
        <w:jc w:val="center"/>
        <w:outlineLvl w:val="1"/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</w:p>
    <w:p w14:paraId="734E0FD5" w14:textId="514F7794" w:rsidR="00684EFB" w:rsidRDefault="00684EFB" w:rsidP="00684EFB">
      <w:pPr>
        <w:spacing w:after="60"/>
        <w:jc w:val="center"/>
        <w:outlineLvl w:val="1"/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 xml:space="preserve">JUNGE THEATER WIEN für Jugendliche </w:t>
      </w:r>
    </w:p>
    <w:p w14:paraId="14C2560B" w14:textId="77777777" w:rsidR="00684EFB" w:rsidRDefault="00684EFB" w:rsidP="00684EFB">
      <w:pPr>
        <w:spacing w:after="60"/>
        <w:jc w:val="center"/>
        <w:outlineLvl w:val="1"/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</w:p>
    <w:p w14:paraId="48DC9511" w14:textId="77777777" w:rsidR="003E681D" w:rsidRPr="00492264" w:rsidRDefault="003E681D" w:rsidP="00684EFB">
      <w:pPr>
        <w:spacing w:after="60"/>
        <w:jc w:val="center"/>
        <w:outlineLvl w:val="1"/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</w:p>
    <w:p w14:paraId="01178934" w14:textId="4B920EF0" w:rsidR="00684EFB" w:rsidRPr="003E681D" w:rsidRDefault="00684EFB" w:rsidP="003E681D">
      <w:pPr>
        <w:spacing w:before="240" w:after="60"/>
        <w:jc w:val="center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 xml:space="preserve">Zwei </w:t>
      </w:r>
      <w:r w:rsidR="003E681D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>starke</w:t>
      </w: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br/>
      </w:r>
      <w:r w:rsidRPr="0049226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>Theater</w:t>
      </w: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>produktionen</w:t>
      </w:r>
      <w:r w:rsidRPr="0049226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 xml:space="preserve"> für junge Menschen</w:t>
      </w:r>
      <w:r w:rsidR="003E681D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 xml:space="preserve"> machen Gegenwart und Vergangenheit spürbar</w:t>
      </w:r>
      <w:r w:rsidR="003E681D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br/>
      </w:r>
    </w:p>
    <w:p w14:paraId="7EF72F48" w14:textId="2D214483" w:rsidR="00684EFB" w:rsidRPr="00492264" w:rsidRDefault="00684EFB" w:rsidP="003E681D">
      <w:pPr>
        <w:spacing w:beforeAutospacing="1" w:afterAutospacing="1"/>
        <w:jc w:val="center"/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>Mit den Produktionen </w:t>
      </w:r>
      <w:r w:rsidRPr="00492264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>„Gott live“</w:t>
      </w:r>
      <w:r w:rsidRPr="00492264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> und </w:t>
      </w:r>
      <w:r w:rsidRPr="00492264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>„</w:t>
      </w:r>
      <w:proofErr w:type="gramStart"/>
      <w:r w:rsidRPr="00492264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>weiter</w:t>
      </w:r>
      <w:r w:rsidR="00B912BF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 xml:space="preserve"> </w:t>
      </w:r>
      <w:r w:rsidRPr="00492264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>leben</w:t>
      </w:r>
      <w:proofErr w:type="gramEnd"/>
      <w:r w:rsidRPr="00492264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 xml:space="preserve"> – eine Jugend“</w:t>
      </w:r>
      <w:r w:rsidRPr="00492264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> </w:t>
      </w:r>
      <w:r w:rsidRPr="003E681D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>zeig</w:t>
      </w:r>
      <w:r w:rsidR="00E825AE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>t</w:t>
      </w:r>
      <w:r w:rsidRPr="003E681D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 xml:space="preserve"> </w:t>
      </w:r>
      <w:r w:rsidRPr="003E681D">
        <w:rPr>
          <w:rFonts w:ascii="Segoe UI" w:eastAsia="Times New Roman" w:hAnsi="Segoe UI" w:cs="Segoe UI"/>
          <w:b/>
          <w:bCs/>
          <w:i/>
          <w:iCs/>
          <w:kern w:val="0"/>
          <w:lang w:eastAsia="de-DE"/>
          <w14:ligatures w14:val="none"/>
        </w:rPr>
        <w:t>JUNGE THEATER WIEN</w:t>
      </w:r>
      <w:r w:rsidRPr="00492264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 xml:space="preserve"> zwei außergewöhnliche Stücke für junges Publikum, die unterschiedlicher kaum sein könnten — und doch </w:t>
      </w:r>
      <w:r w:rsidRPr="003E681D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 xml:space="preserve">laden </w:t>
      </w:r>
      <w:r w:rsidRPr="00492264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 xml:space="preserve">beide dazu ein, über unsere Welt, Verantwortung und Geschichte nachzudenken. Während eine rasante </w:t>
      </w:r>
      <w:r w:rsidR="00E825AE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>Satire</w:t>
      </w:r>
      <w:r w:rsidRPr="00492264">
        <w:rPr>
          <w:rFonts w:ascii="Segoe UI" w:eastAsia="Times New Roman" w:hAnsi="Segoe UI" w:cs="Segoe UI"/>
          <w:i/>
          <w:iCs/>
          <w:kern w:val="0"/>
          <w:lang w:eastAsia="de-DE"/>
          <w14:ligatures w14:val="none"/>
        </w:rPr>
        <w:t xml:space="preserve"> mit Humor und Scharfsinn die Gegenwart seziert, erzählt ein bewegendes Erinnerungsstück von Überleben, Identität und der Kraft des Weiterlebens.</w:t>
      </w:r>
    </w:p>
    <w:p w14:paraId="6BDDE17A" w14:textId="77777777" w:rsidR="00684EFB" w:rsidRDefault="00684EFB" w:rsidP="00684EFB">
      <w:pPr>
        <w:spacing w:after="60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:lang w:eastAsia="de-DE"/>
          <w14:ligatures w14:val="none"/>
        </w:rPr>
      </w:pPr>
    </w:p>
    <w:p w14:paraId="3A200885" w14:textId="77777777" w:rsidR="00684EFB" w:rsidRPr="00492264" w:rsidRDefault="00684EFB" w:rsidP="00684EFB">
      <w:pPr>
        <w:spacing w:after="60"/>
        <w:jc w:val="center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t>Gott live</w:t>
      </w:r>
    </w:p>
    <w:p w14:paraId="79F3B240" w14:textId="77777777" w:rsidR="00684EFB" w:rsidRPr="00492264" w:rsidRDefault="00684EFB" w:rsidP="00684EFB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Was wäre, wenn Gott auf die Bühne kommt, um der Menschheit ein Update zu geben? In „Gott live“ erscheint der Schöpfer höchst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>persönlich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 — mit PowerPoint, Selbstkritik und einer schonungslosen Analyse der Weltlage. Zwischen himmlischem Klatsch, alten Missverständnissen und großen Zukunftsfragen präsentiert er sein brandneues Testament und entwirft den „Mensch 2.0“.</w:t>
      </w:r>
    </w:p>
    <w:p w14:paraId="150A3C96" w14:textId="14734BCC" w:rsidR="00684EFB" w:rsidRPr="00492264" w:rsidRDefault="00684EFB" w:rsidP="00684EFB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Die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se göttliche 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Komödie verbindet bissigen Humor mit aktuellen Themen und richtet sich besonders an junge Zuschauer</w:t>
      </w:r>
      <w:r w:rsidR="00E825AE">
        <w:rPr>
          <w:rFonts w:ascii="Segoe UI" w:eastAsia="Times New Roman" w:hAnsi="Segoe UI" w:cs="Segoe UI"/>
          <w:kern w:val="0"/>
          <w:lang w:eastAsia="de-DE"/>
          <w14:ligatures w14:val="none"/>
        </w:rPr>
        <w:t>*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innen, die 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>sich auf humorvolle Weise mit den großen Themen unserer Gegenwart auseinandersetzen wollen.</w:t>
      </w:r>
    </w:p>
    <w:p w14:paraId="44C2F938" w14:textId="77777777" w:rsidR="00684EFB" w:rsidRPr="00492264" w:rsidRDefault="00684EFB" w:rsidP="00684EFB">
      <w:pPr>
        <w:spacing w:beforeAutospacing="1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Autor ist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Marc Carnal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, bekannt als Headautor bei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Willkommen Österreich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sowie durch seine Arbeiten für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FM4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und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Die Tagespresse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.</w:t>
      </w:r>
    </w:p>
    <w:p w14:paraId="06DFB210" w14:textId="77777777" w:rsidR="00684EFB" w:rsidRDefault="00684EFB" w:rsidP="00684EFB">
      <w:pPr>
        <w:spacing w:after="60"/>
        <w:jc w:val="center"/>
        <w:outlineLvl w:val="1"/>
        <w:rPr>
          <w:rFonts w:ascii="Segoe UI" w:eastAsia="Times New Roman" w:hAnsi="Segoe UI" w:cs="Segoe UI"/>
          <w:kern w:val="0"/>
          <w:lang w:eastAsia="de-DE"/>
          <w14:ligatures w14:val="none"/>
        </w:rPr>
      </w:pPr>
    </w:p>
    <w:p w14:paraId="5A2B62AD" w14:textId="77777777" w:rsidR="003E681D" w:rsidRDefault="003E681D">
      <w:pPr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br w:type="page"/>
      </w:r>
    </w:p>
    <w:p w14:paraId="4EBEC5AF" w14:textId="4FA26BA6" w:rsidR="00684EFB" w:rsidRPr="00492264" w:rsidRDefault="008B4837" w:rsidP="00684EFB">
      <w:pPr>
        <w:spacing w:after="60"/>
        <w:jc w:val="center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</w:pPr>
      <w:proofErr w:type="gramStart"/>
      <w:r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lastRenderedPageBreak/>
        <w:t>w</w:t>
      </w:r>
      <w:r w:rsidR="00684EFB" w:rsidRPr="00492264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t>eiter</w:t>
      </w:r>
      <w:r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="00684EFB" w:rsidRPr="00492264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t>leben</w:t>
      </w:r>
      <w:proofErr w:type="gramEnd"/>
      <w:r w:rsidR="00684EFB" w:rsidRPr="00492264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de-DE"/>
          <w14:ligatures w14:val="none"/>
        </w:rPr>
        <w:t xml:space="preserve"> – eine Jugend</w:t>
      </w:r>
    </w:p>
    <w:p w14:paraId="07B2BB6C" w14:textId="2508AF79" w:rsidR="00684EFB" w:rsidRPr="00492264" w:rsidRDefault="00684EFB" w:rsidP="00684EFB">
      <w:pPr>
        <w:spacing w:beforeAutospacing="1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lang w:eastAsia="de-DE"/>
          <w14:ligatures w14:val="none"/>
        </w:rPr>
        <w:t>Basierend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 auf dem autobiografischen Buch </w:t>
      </w:r>
      <w:proofErr w:type="gramStart"/>
      <w:r w:rsidR="008B4837"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weiter</w:t>
      </w:r>
      <w:r w:rsidR="008B4837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 xml:space="preserve"> </w:t>
      </w:r>
      <w:r w:rsidR="008B4837"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leben</w:t>
      </w:r>
      <w:proofErr w:type="gramEnd"/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 xml:space="preserve"> – eine Jugend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von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Ruth Klüger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>erzählt dieses Stück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 die Geschichte ihrer Kindheit im Nationalsozialismus. Geboren in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Wien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, erlebt sie Ausgrenzung, Deportation und mehrere Lager — darunter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Theresienstadt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und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Auschwitz-Birkenau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— und überlebt nur durch Zufall.</w:t>
      </w:r>
    </w:p>
    <w:p w14:paraId="6ECCC079" w14:textId="77777777" w:rsidR="00684EFB" w:rsidRDefault="00684EFB" w:rsidP="00684EFB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Zwei Schauspielerinnen verkörpern Ruth im Wechsel zwischen Erleben und Reflexion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, wodurch auf der Bühne ein eindringlicher Dialog zwischen Kindheit und Gegenwart entsteht. 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Das Stück verzichtet bewusst auf Pathos und entfaltet seine Wirkung durch Klarheit, Konzentration und 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>verdichtete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 Sprache.</w:t>
      </w:r>
    </w:p>
    <w:p w14:paraId="4000E289" w14:textId="77777777" w:rsidR="00684EFB" w:rsidRPr="00492264" w:rsidRDefault="00684EFB" w:rsidP="00684EFB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lang w:eastAsia="de-DE"/>
          <w14:ligatures w14:val="none"/>
        </w:rPr>
        <w:t>Ein stilles, poetisches Theatererlebnis über Erinnerung, Identität und den Willen zum Weiterleben.</w:t>
      </w:r>
    </w:p>
    <w:p w14:paraId="7CFF6FEB" w14:textId="77777777" w:rsidR="00684EFB" w:rsidRPr="00492264" w:rsidRDefault="00684EFB" w:rsidP="00684EFB">
      <w:pPr>
        <w:spacing w:beforeAutospacing="1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Die Produktion w</w:t>
      </w:r>
      <w:r>
        <w:rPr>
          <w:rFonts w:ascii="Segoe UI" w:eastAsia="Times New Roman" w:hAnsi="Segoe UI" w:cs="Segoe UI"/>
          <w:kern w:val="0"/>
          <w:lang w:eastAsia="de-DE"/>
          <w14:ligatures w14:val="none"/>
        </w:rPr>
        <w:t>ird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 gefördert vom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Nationalfonds der Republik Österreich für Opfer des Nationalsozialismus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.</w:t>
      </w:r>
    </w:p>
    <w:p w14:paraId="6E757584" w14:textId="338DF930" w:rsidR="00684EFB" w:rsidRPr="00492264" w:rsidRDefault="00684EFB" w:rsidP="00684EFB">
      <w:pPr>
        <w:spacing w:beforeAutospacing="1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 xml:space="preserve">Im Anschluss an die Vorstellung am Do, 19. März um 19:30 </w:t>
      </w:r>
      <w:r w:rsidR="00E825AE">
        <w:rPr>
          <w:rFonts w:ascii="Segoe UI" w:eastAsia="Times New Roman" w:hAnsi="Segoe UI" w:cs="Segoe UI"/>
          <w:kern w:val="0"/>
          <w:lang w:eastAsia="de-DE"/>
          <w14:ligatures w14:val="none"/>
        </w:rPr>
        <w:t>bei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Junges Theater Favoriten</w:t>
      </w:r>
      <w:r w:rsidR="008B4837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 xml:space="preserve"> 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findet ein Publikumsgespräch statt.</w:t>
      </w:r>
    </w:p>
    <w:p w14:paraId="2B2A3F6B" w14:textId="77777777" w:rsidR="00684EFB" w:rsidRDefault="00684EFB" w:rsidP="00684EFB">
      <w:pPr>
        <w:spacing w:beforeAutospacing="1" w:afterAutospacing="1"/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Regie &amp; Dramaturgie: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Nika Marie Sommeregger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br/>
        <w:t>Mit: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Linnea Jonasson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t> &amp;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Katharina Pajenk</w:t>
      </w:r>
      <w:r w:rsidRPr="00492264">
        <w:rPr>
          <w:rFonts w:ascii="Segoe UI" w:eastAsia="Times New Roman" w:hAnsi="Segoe UI" w:cs="Segoe UI"/>
          <w:kern w:val="0"/>
          <w:lang w:eastAsia="de-DE"/>
          <w14:ligatures w14:val="none"/>
        </w:rPr>
        <w:br/>
        <w:t>Klarinette: </w:t>
      </w:r>
      <w:r w:rsidRPr="00492264"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Anja Kerbitz</w:t>
      </w:r>
    </w:p>
    <w:p w14:paraId="5F1974FB" w14:textId="77777777" w:rsidR="003E681D" w:rsidRDefault="003E681D" w:rsidP="00684EFB">
      <w:pPr>
        <w:spacing w:beforeAutospacing="1" w:afterAutospacing="1"/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</w:p>
    <w:p w14:paraId="4F239F5D" w14:textId="77464D89" w:rsidR="00684EFB" w:rsidRPr="00532475" w:rsidRDefault="00684EFB" w:rsidP="00684EFB">
      <w:pPr>
        <w:spacing w:beforeAutospacing="1" w:afterAutospacing="1"/>
        <w:rPr>
          <w:rStyle w:val="normaltextrun"/>
          <w:rFonts w:ascii="Segoe UI" w:eastAsia="Times New Roman" w:hAnsi="Segoe UI" w:cs="Segoe UI"/>
          <w:b/>
          <w:bCs/>
          <w:kern w:val="0"/>
          <w:lang w:eastAsia="de-D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de-DE"/>
          <w14:ligatures w14:val="none"/>
        </w:rPr>
        <w:t>Termine:</w:t>
      </w:r>
    </w:p>
    <w:p w14:paraId="24A598EA" w14:textId="77777777" w:rsidR="00684EFB" w:rsidRPr="003E681D" w:rsidRDefault="00684EFB" w:rsidP="00684E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r w:rsidRPr="003E681D">
        <w:rPr>
          <w:rStyle w:val="normaltextrun"/>
          <w:rFonts w:asciiTheme="minorHAnsi" w:eastAsiaTheme="majorEastAsia" w:hAnsiTheme="minorHAnsi" w:cs="Segoe UI"/>
        </w:rPr>
        <w:t>JUNGES THEATER LIESING</w:t>
      </w:r>
      <w:r w:rsidRPr="003E681D">
        <w:rPr>
          <w:rStyle w:val="normaltextrun"/>
          <w:rFonts w:asciiTheme="minorHAnsi" w:eastAsiaTheme="majorEastAsia" w:hAnsiTheme="minorHAnsi" w:cs="Segoe UI"/>
        </w:rPr>
        <w:br/>
        <w:t>SO 20. Mär / 19:30 / Kulturzentrum F23</w:t>
      </w:r>
      <w:r w:rsidRPr="003E681D">
        <w:rPr>
          <w:rStyle w:val="scxw213992244"/>
          <w:rFonts w:asciiTheme="minorHAnsi" w:eastAsiaTheme="majorEastAsia" w:hAnsiTheme="minorHAnsi" w:cs="Segoe UI"/>
        </w:rPr>
        <w:t> </w:t>
      </w:r>
      <w:r w:rsidRPr="003E681D">
        <w:rPr>
          <w:rFonts w:asciiTheme="minorHAnsi" w:hAnsiTheme="minorHAnsi" w:cs="Segoe UI"/>
        </w:rPr>
        <w:br/>
      </w:r>
      <w:r w:rsidRPr="003E681D">
        <w:rPr>
          <w:rStyle w:val="normaltextrun"/>
          <w:rFonts w:asciiTheme="minorHAnsi" w:eastAsiaTheme="majorEastAsia" w:hAnsiTheme="minorHAnsi" w:cs="Segoe UI"/>
          <w:b/>
          <w:bCs/>
        </w:rPr>
        <w:t>Gott live</w:t>
      </w:r>
    </w:p>
    <w:p w14:paraId="7FE81295" w14:textId="77777777" w:rsidR="00684EFB" w:rsidRPr="003E681D" w:rsidRDefault="00684EFB" w:rsidP="00684E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r w:rsidRPr="003E681D">
        <w:rPr>
          <w:rStyle w:val="normaltextrun"/>
          <w:rFonts w:asciiTheme="minorHAnsi" w:eastAsiaTheme="majorEastAsia" w:hAnsiTheme="minorHAnsi" w:cs="Segoe UI"/>
        </w:rPr>
        <w:t>Marc Carnal / 15-99 Jahre</w:t>
      </w:r>
      <w:r w:rsidRPr="003E681D">
        <w:rPr>
          <w:rStyle w:val="scxw213992244"/>
          <w:rFonts w:asciiTheme="minorHAnsi" w:eastAsiaTheme="majorEastAsia" w:hAnsiTheme="minorHAnsi" w:cs="Segoe UI"/>
        </w:rPr>
        <w:t> </w:t>
      </w:r>
      <w:r w:rsidRPr="003E681D">
        <w:rPr>
          <w:rFonts w:asciiTheme="minorHAnsi" w:hAnsiTheme="minorHAnsi" w:cs="Segoe UI"/>
        </w:rPr>
        <w:br/>
      </w:r>
      <w:r w:rsidRPr="003E681D">
        <w:rPr>
          <w:rStyle w:val="normaltextrun"/>
          <w:rFonts w:asciiTheme="minorHAnsi" w:eastAsiaTheme="majorEastAsia" w:hAnsiTheme="minorHAnsi" w:cs="Segoe UI"/>
        </w:rPr>
        <w:t>Theater</w:t>
      </w:r>
      <w:r w:rsidRPr="003E681D">
        <w:rPr>
          <w:rStyle w:val="eop"/>
          <w:rFonts w:asciiTheme="minorHAnsi" w:eastAsiaTheme="majorEastAsia" w:hAnsiTheme="minorHAnsi" w:cs="Segoe UI"/>
        </w:rPr>
        <w:t> </w:t>
      </w:r>
    </w:p>
    <w:p w14:paraId="051DEC92" w14:textId="77777777" w:rsidR="00684EFB" w:rsidRPr="003E681D" w:rsidRDefault="00684EFB" w:rsidP="00684E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68095C0D" w14:textId="77777777" w:rsidR="00684EFB" w:rsidRPr="003E681D" w:rsidRDefault="00684EFB" w:rsidP="00684E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r w:rsidRPr="003E681D">
        <w:rPr>
          <w:rStyle w:val="normaltextrun"/>
          <w:rFonts w:asciiTheme="minorHAnsi" w:eastAsiaTheme="majorEastAsia" w:hAnsiTheme="minorHAnsi" w:cs="Segoe UI"/>
        </w:rPr>
        <w:t>JUNGES THEATER FLORIDSDORF</w:t>
      </w:r>
      <w:r w:rsidRPr="003E681D">
        <w:rPr>
          <w:rStyle w:val="normaltextrun"/>
          <w:rFonts w:asciiTheme="minorHAnsi" w:eastAsiaTheme="majorEastAsia" w:hAnsiTheme="minorHAnsi" w:cs="Segoe UI"/>
        </w:rPr>
        <w:br/>
        <w:t>SO 09. April / 19:30 / Kulturankerzentrum Schlingenmarkt</w:t>
      </w:r>
      <w:r w:rsidRPr="003E681D">
        <w:rPr>
          <w:rStyle w:val="scxw213992244"/>
          <w:rFonts w:asciiTheme="minorHAnsi" w:eastAsiaTheme="majorEastAsia" w:hAnsiTheme="minorHAnsi" w:cs="Segoe UI"/>
        </w:rPr>
        <w:t> </w:t>
      </w:r>
      <w:r w:rsidRPr="003E681D">
        <w:rPr>
          <w:rFonts w:asciiTheme="minorHAnsi" w:hAnsiTheme="minorHAnsi" w:cs="Segoe UI"/>
        </w:rPr>
        <w:br/>
      </w:r>
      <w:r w:rsidRPr="003E681D">
        <w:rPr>
          <w:rStyle w:val="normaltextrun"/>
          <w:rFonts w:asciiTheme="minorHAnsi" w:eastAsiaTheme="majorEastAsia" w:hAnsiTheme="minorHAnsi" w:cs="Segoe UI"/>
          <w:b/>
          <w:bCs/>
        </w:rPr>
        <w:t>Gott live</w:t>
      </w:r>
    </w:p>
    <w:p w14:paraId="4A1D55B5" w14:textId="77777777" w:rsidR="00684EFB" w:rsidRPr="003E681D" w:rsidRDefault="00684EFB" w:rsidP="00684E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3E681D">
        <w:rPr>
          <w:rStyle w:val="normaltextrun"/>
          <w:rFonts w:asciiTheme="minorHAnsi" w:eastAsiaTheme="majorEastAsia" w:hAnsiTheme="minorHAnsi" w:cs="Segoe UI"/>
        </w:rPr>
        <w:t>Marc Carnal / 15-99 Jahre</w:t>
      </w:r>
      <w:r w:rsidRPr="003E681D">
        <w:rPr>
          <w:rStyle w:val="scxw213992244"/>
          <w:rFonts w:asciiTheme="minorHAnsi" w:eastAsiaTheme="majorEastAsia" w:hAnsiTheme="minorHAnsi" w:cs="Segoe UI"/>
        </w:rPr>
        <w:t> </w:t>
      </w:r>
      <w:r w:rsidRPr="003E681D">
        <w:rPr>
          <w:rFonts w:asciiTheme="minorHAnsi" w:hAnsiTheme="minorHAnsi" w:cs="Segoe UI"/>
        </w:rPr>
        <w:br/>
      </w:r>
      <w:r w:rsidRPr="003E681D">
        <w:rPr>
          <w:rStyle w:val="normaltextrun"/>
          <w:rFonts w:asciiTheme="minorHAnsi" w:eastAsiaTheme="majorEastAsia" w:hAnsiTheme="minorHAnsi" w:cs="Segoe UI"/>
        </w:rPr>
        <w:t>Theater</w:t>
      </w:r>
      <w:r w:rsidRPr="003E681D">
        <w:rPr>
          <w:rStyle w:val="eop"/>
          <w:rFonts w:asciiTheme="minorHAnsi" w:eastAsiaTheme="majorEastAsia" w:hAnsiTheme="minorHAnsi" w:cs="Segoe UI"/>
        </w:rPr>
        <w:t> </w:t>
      </w:r>
    </w:p>
    <w:p w14:paraId="7FDA56BD" w14:textId="77777777" w:rsidR="003E681D" w:rsidRDefault="003E681D">
      <w:pPr>
        <w:rPr>
          <w:rStyle w:val="eop"/>
          <w:rFonts w:eastAsiaTheme="majorEastAsia" w:cs="Segoe UI"/>
          <w:kern w:val="0"/>
          <w:lang w:eastAsia="de-DE"/>
          <w14:ligatures w14:val="none"/>
        </w:rPr>
      </w:pPr>
      <w:r>
        <w:rPr>
          <w:rStyle w:val="eop"/>
          <w:rFonts w:eastAsiaTheme="majorEastAsia" w:cs="Segoe UI"/>
        </w:rPr>
        <w:br w:type="page"/>
      </w:r>
    </w:p>
    <w:p w14:paraId="5058AECD" w14:textId="2D9D2046" w:rsidR="00684EFB" w:rsidRPr="00F046F6" w:rsidRDefault="00684EFB" w:rsidP="00684EFB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  <w:b/>
          <w:bCs/>
        </w:rPr>
      </w:pPr>
      <w:r w:rsidRPr="00F046F6">
        <w:rPr>
          <w:rFonts w:asciiTheme="minorHAnsi" w:hAnsiTheme="minorHAnsi" w:cs="Segoe UI"/>
        </w:rPr>
        <w:lastRenderedPageBreak/>
        <w:t>JUNGES THEATER LIESING</w:t>
      </w:r>
      <w:r w:rsidRPr="00F046F6">
        <w:rPr>
          <w:rFonts w:asciiTheme="minorHAnsi" w:hAnsiTheme="minorHAnsi" w:cs="Segoe UI"/>
        </w:rPr>
        <w:br/>
        <w:t>FR 20. Feb</w:t>
      </w:r>
      <w:r w:rsidRPr="003E681D">
        <w:rPr>
          <w:rFonts w:asciiTheme="minorHAnsi" w:hAnsiTheme="minorHAnsi" w:cs="Segoe UI"/>
        </w:rPr>
        <w:t xml:space="preserve"> </w:t>
      </w:r>
      <w:r w:rsidRPr="00F046F6">
        <w:rPr>
          <w:rFonts w:asciiTheme="minorHAnsi" w:hAnsiTheme="minorHAnsi" w:cs="Segoe UI"/>
        </w:rPr>
        <w:t>/ 19:30 / Kulturzentrum F23</w:t>
      </w:r>
      <w:r w:rsidRPr="00F046F6">
        <w:rPr>
          <w:rFonts w:asciiTheme="minorHAnsi" w:hAnsiTheme="minorHAnsi" w:cs="Segoe UI"/>
        </w:rPr>
        <w:br/>
      </w:r>
      <w:proofErr w:type="gramStart"/>
      <w:r w:rsidRPr="003E681D">
        <w:rPr>
          <w:rStyle w:val="normaltextrun"/>
          <w:rFonts w:asciiTheme="minorHAnsi" w:eastAsiaTheme="majorEastAsia" w:hAnsiTheme="minorHAnsi" w:cs="Segoe UI"/>
          <w:b/>
          <w:bCs/>
        </w:rPr>
        <w:t>weiter</w:t>
      </w:r>
      <w:r w:rsidR="008B4837">
        <w:rPr>
          <w:rStyle w:val="normaltextrun"/>
          <w:rFonts w:asciiTheme="minorHAnsi" w:eastAsiaTheme="majorEastAsia" w:hAnsiTheme="minorHAnsi" w:cs="Segoe UI"/>
          <w:b/>
          <w:bCs/>
        </w:rPr>
        <w:t xml:space="preserve"> </w:t>
      </w:r>
      <w:r w:rsidRPr="003E681D">
        <w:rPr>
          <w:rStyle w:val="normaltextrun"/>
          <w:rFonts w:asciiTheme="minorHAnsi" w:eastAsiaTheme="majorEastAsia" w:hAnsiTheme="minorHAnsi" w:cs="Segoe UI"/>
          <w:b/>
          <w:bCs/>
        </w:rPr>
        <w:t>leben</w:t>
      </w:r>
      <w:proofErr w:type="gramEnd"/>
      <w:r w:rsidRPr="003E681D">
        <w:rPr>
          <w:rStyle w:val="normaltextrun"/>
          <w:rFonts w:asciiTheme="minorHAnsi" w:eastAsiaTheme="majorEastAsia" w:hAnsiTheme="minorHAnsi" w:cs="Segoe UI"/>
          <w:b/>
          <w:bCs/>
        </w:rPr>
        <w:t xml:space="preserve"> – eine Jugend</w:t>
      </w:r>
      <w:r w:rsidRPr="003E681D">
        <w:rPr>
          <w:rStyle w:val="normaltextrun"/>
          <w:rFonts w:asciiTheme="minorHAnsi" w:eastAsiaTheme="majorEastAsia" w:hAnsiTheme="minorHAnsi" w:cs="Segoe UI"/>
          <w:b/>
          <w:bCs/>
        </w:rPr>
        <w:br/>
      </w:r>
      <w:r w:rsidRPr="003E681D">
        <w:rPr>
          <w:rFonts w:asciiTheme="minorHAnsi" w:hAnsiTheme="minorHAnsi" w:cs="Segoe UI"/>
        </w:rPr>
        <w:t>Theater Iskra / nach dem Buch von Ruth Klüger</w:t>
      </w:r>
      <w:r w:rsidRPr="00F046F6">
        <w:rPr>
          <w:rFonts w:asciiTheme="minorHAnsi" w:hAnsiTheme="minorHAnsi" w:cs="Segoe UI"/>
        </w:rPr>
        <w:t xml:space="preserve"> / </w:t>
      </w:r>
      <w:r w:rsidRPr="003E681D">
        <w:rPr>
          <w:rFonts w:asciiTheme="minorHAnsi" w:hAnsiTheme="minorHAnsi" w:cs="Segoe UI"/>
        </w:rPr>
        <w:t>16-99</w:t>
      </w:r>
      <w:r w:rsidRPr="00F046F6">
        <w:rPr>
          <w:rFonts w:asciiTheme="minorHAnsi" w:hAnsiTheme="minorHAnsi" w:cs="Segoe UI"/>
        </w:rPr>
        <w:t xml:space="preserve"> Jahre</w:t>
      </w:r>
      <w:r w:rsidRPr="00F046F6">
        <w:rPr>
          <w:rFonts w:asciiTheme="minorHAnsi" w:hAnsiTheme="minorHAnsi" w:cs="Segoe UI"/>
        </w:rPr>
        <w:br/>
        <w:t>Theater</w:t>
      </w:r>
    </w:p>
    <w:p w14:paraId="7536BCEB" w14:textId="14D6C4F9" w:rsidR="00684EFB" w:rsidRPr="00F046F6" w:rsidRDefault="00684EFB" w:rsidP="00684EFB">
      <w:pPr>
        <w:spacing w:beforeAutospacing="1" w:afterAutospacing="1"/>
        <w:rPr>
          <w:rFonts w:eastAsia="Times New Roman" w:cs="Segoe UI"/>
          <w:kern w:val="0"/>
          <w:lang w:eastAsia="de-DE"/>
          <w14:ligatures w14:val="none"/>
        </w:rPr>
      </w:pPr>
      <w:r w:rsidRPr="00F046F6">
        <w:rPr>
          <w:rFonts w:eastAsia="Times New Roman" w:cs="Segoe UI"/>
          <w:kern w:val="0"/>
          <w:lang w:eastAsia="de-DE"/>
          <w14:ligatures w14:val="none"/>
        </w:rPr>
        <w:t>JUNGES THEATER FLORIDSDORF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  <w:t>FR 13. Mär</w:t>
      </w:r>
      <w:r w:rsidRPr="003E681D">
        <w:rPr>
          <w:rFonts w:eastAsia="Times New Roman" w:cs="Segoe UI"/>
          <w:kern w:val="0"/>
          <w:lang w:eastAsia="de-DE"/>
          <w14:ligatures w14:val="none"/>
        </w:rPr>
        <w:t xml:space="preserve"> </w:t>
      </w:r>
      <w:r w:rsidRPr="00F046F6">
        <w:rPr>
          <w:rFonts w:eastAsia="Times New Roman" w:cs="Segoe UI"/>
          <w:kern w:val="0"/>
          <w:lang w:eastAsia="de-DE"/>
          <w14:ligatures w14:val="none"/>
        </w:rPr>
        <w:t>/ 19:30 / Das Hufnagl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</w:r>
      <w:proofErr w:type="gramStart"/>
      <w:r w:rsidRPr="003E681D">
        <w:rPr>
          <w:rStyle w:val="normaltextrun"/>
          <w:rFonts w:eastAsiaTheme="majorEastAsia" w:cs="Segoe UI"/>
          <w:b/>
          <w:bCs/>
        </w:rPr>
        <w:t>weiter</w:t>
      </w:r>
      <w:r w:rsidR="008B4837">
        <w:rPr>
          <w:rStyle w:val="normaltextrun"/>
          <w:rFonts w:eastAsiaTheme="majorEastAsia" w:cs="Segoe UI"/>
          <w:b/>
          <w:bCs/>
        </w:rPr>
        <w:t xml:space="preserve"> </w:t>
      </w:r>
      <w:r w:rsidRPr="003E681D">
        <w:rPr>
          <w:rStyle w:val="normaltextrun"/>
          <w:rFonts w:eastAsiaTheme="majorEastAsia" w:cs="Segoe UI"/>
          <w:b/>
          <w:bCs/>
        </w:rPr>
        <w:t>leben</w:t>
      </w:r>
      <w:proofErr w:type="gramEnd"/>
      <w:r w:rsidRPr="003E681D">
        <w:rPr>
          <w:rStyle w:val="normaltextrun"/>
          <w:rFonts w:eastAsiaTheme="majorEastAsia" w:cs="Segoe UI"/>
          <w:b/>
          <w:bCs/>
        </w:rPr>
        <w:t xml:space="preserve"> – eine Jugend</w:t>
      </w:r>
      <w:r w:rsidRPr="003E681D">
        <w:rPr>
          <w:rStyle w:val="normaltextrun"/>
          <w:rFonts w:eastAsiaTheme="majorEastAsia" w:cs="Segoe UI"/>
          <w:b/>
          <w:bCs/>
        </w:rPr>
        <w:br/>
      </w:r>
      <w:r w:rsidRPr="003E681D">
        <w:rPr>
          <w:rFonts w:eastAsia="Times New Roman" w:cs="Segoe UI"/>
          <w:kern w:val="0"/>
          <w:lang w:eastAsia="de-DE"/>
          <w14:ligatures w14:val="none"/>
        </w:rPr>
        <w:t>Theater Iskra / nach dem Buch von Ruth Klüger</w:t>
      </w:r>
      <w:r w:rsidRPr="00F046F6">
        <w:rPr>
          <w:rFonts w:eastAsia="Times New Roman" w:cs="Segoe UI"/>
          <w:kern w:val="0"/>
          <w:lang w:eastAsia="de-DE"/>
          <w14:ligatures w14:val="none"/>
        </w:rPr>
        <w:t xml:space="preserve"> / </w:t>
      </w:r>
      <w:r w:rsidRPr="003E681D">
        <w:rPr>
          <w:rFonts w:eastAsia="Times New Roman" w:cs="Segoe UI"/>
          <w:kern w:val="0"/>
          <w:lang w:eastAsia="de-DE"/>
          <w14:ligatures w14:val="none"/>
        </w:rPr>
        <w:t>16-99</w:t>
      </w:r>
      <w:r w:rsidRPr="00F046F6">
        <w:rPr>
          <w:rFonts w:eastAsia="Times New Roman" w:cs="Segoe UI"/>
          <w:kern w:val="0"/>
          <w:lang w:eastAsia="de-DE"/>
          <w14:ligatures w14:val="none"/>
        </w:rPr>
        <w:t xml:space="preserve"> Jahre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  <w:t>Theater</w:t>
      </w:r>
    </w:p>
    <w:p w14:paraId="4FFA8A64" w14:textId="0E4F3683" w:rsidR="00684EFB" w:rsidRPr="00F046F6" w:rsidRDefault="00684EFB" w:rsidP="00684EFB">
      <w:pPr>
        <w:spacing w:beforeAutospacing="1" w:afterAutospacing="1"/>
        <w:rPr>
          <w:rFonts w:eastAsia="Times New Roman" w:cs="Segoe UI"/>
          <w:kern w:val="0"/>
          <w:lang w:eastAsia="de-DE"/>
          <w14:ligatures w14:val="none"/>
        </w:rPr>
      </w:pPr>
      <w:r w:rsidRPr="00F046F6">
        <w:rPr>
          <w:rFonts w:eastAsia="Times New Roman" w:cs="Segoe UI"/>
          <w:kern w:val="0"/>
          <w:lang w:eastAsia="de-DE"/>
          <w14:ligatures w14:val="none"/>
        </w:rPr>
        <w:t>JUNGES THEATER FAVORITEN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  <w:t>DO 19. Mär / 19:30 / Kulturhaus Brotfabrik</w:t>
      </w:r>
      <w:r w:rsidRPr="003E681D">
        <w:rPr>
          <w:rFonts w:eastAsia="Times New Roman" w:cs="Segoe UI"/>
          <w:kern w:val="0"/>
          <w:lang w:eastAsia="de-DE"/>
          <w14:ligatures w14:val="none"/>
        </w:rPr>
        <w:t xml:space="preserve"> / im Anschluss Publikumsgespräch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</w:r>
      <w:proofErr w:type="gramStart"/>
      <w:r w:rsidRPr="003E681D">
        <w:rPr>
          <w:rStyle w:val="normaltextrun"/>
          <w:rFonts w:eastAsiaTheme="majorEastAsia" w:cs="Segoe UI"/>
          <w:b/>
          <w:bCs/>
        </w:rPr>
        <w:t>weiter</w:t>
      </w:r>
      <w:r w:rsidR="008B4837">
        <w:rPr>
          <w:rStyle w:val="normaltextrun"/>
          <w:rFonts w:eastAsiaTheme="majorEastAsia" w:cs="Segoe UI"/>
          <w:b/>
          <w:bCs/>
        </w:rPr>
        <w:t xml:space="preserve"> </w:t>
      </w:r>
      <w:r w:rsidRPr="003E681D">
        <w:rPr>
          <w:rStyle w:val="normaltextrun"/>
          <w:rFonts w:eastAsiaTheme="majorEastAsia" w:cs="Segoe UI"/>
          <w:b/>
          <w:bCs/>
        </w:rPr>
        <w:t>leben</w:t>
      </w:r>
      <w:proofErr w:type="gramEnd"/>
      <w:r w:rsidRPr="003E681D">
        <w:rPr>
          <w:rStyle w:val="normaltextrun"/>
          <w:rFonts w:eastAsiaTheme="majorEastAsia" w:cs="Segoe UI"/>
          <w:b/>
          <w:bCs/>
        </w:rPr>
        <w:t xml:space="preserve"> – eine Jugend</w:t>
      </w:r>
      <w:r w:rsidRPr="003E681D">
        <w:rPr>
          <w:rStyle w:val="normaltextrun"/>
          <w:rFonts w:eastAsiaTheme="majorEastAsia" w:cs="Segoe UI"/>
          <w:b/>
          <w:bCs/>
        </w:rPr>
        <w:br/>
      </w:r>
      <w:r w:rsidRPr="003E681D">
        <w:rPr>
          <w:rFonts w:eastAsia="Times New Roman" w:cs="Segoe UI"/>
          <w:kern w:val="0"/>
          <w:lang w:eastAsia="de-DE"/>
          <w14:ligatures w14:val="none"/>
        </w:rPr>
        <w:t>Theater Iskra / nach dem Buch von Ruth Klüger</w:t>
      </w:r>
      <w:r w:rsidRPr="00F046F6">
        <w:rPr>
          <w:rFonts w:eastAsia="Times New Roman" w:cs="Segoe UI"/>
          <w:kern w:val="0"/>
          <w:lang w:eastAsia="de-DE"/>
          <w14:ligatures w14:val="none"/>
        </w:rPr>
        <w:t xml:space="preserve"> / </w:t>
      </w:r>
      <w:r w:rsidRPr="003E681D">
        <w:rPr>
          <w:rFonts w:eastAsia="Times New Roman" w:cs="Segoe UI"/>
          <w:kern w:val="0"/>
          <w:lang w:eastAsia="de-DE"/>
          <w14:ligatures w14:val="none"/>
        </w:rPr>
        <w:t>16-99</w:t>
      </w:r>
      <w:r w:rsidRPr="00F046F6">
        <w:rPr>
          <w:rFonts w:eastAsia="Times New Roman" w:cs="Segoe UI"/>
          <w:kern w:val="0"/>
          <w:lang w:eastAsia="de-DE"/>
          <w14:ligatures w14:val="none"/>
        </w:rPr>
        <w:t xml:space="preserve"> Jahre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  <w:t>Theater</w:t>
      </w:r>
    </w:p>
    <w:p w14:paraId="599C044E" w14:textId="0FEAFFF5" w:rsidR="00684EFB" w:rsidRPr="00F046F6" w:rsidRDefault="00684EFB" w:rsidP="00684EFB">
      <w:pPr>
        <w:spacing w:beforeAutospacing="1" w:afterAutospacing="1"/>
        <w:rPr>
          <w:rFonts w:eastAsia="Times New Roman" w:cs="Segoe UI"/>
          <w:kern w:val="0"/>
          <w:lang w:eastAsia="de-DE"/>
          <w14:ligatures w14:val="none"/>
        </w:rPr>
      </w:pPr>
      <w:r w:rsidRPr="00F046F6">
        <w:rPr>
          <w:rFonts w:eastAsia="Times New Roman" w:cs="Segoe UI"/>
          <w:kern w:val="0"/>
          <w:lang w:eastAsia="de-DE"/>
          <w14:ligatures w14:val="none"/>
        </w:rPr>
        <w:t>JUNGES THEATER DONAUSTADT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  <w:t>FR 20. März / 19:30 / Kulturgarage Seestadt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</w:r>
      <w:proofErr w:type="gramStart"/>
      <w:r w:rsidRPr="003E681D">
        <w:rPr>
          <w:rStyle w:val="normaltextrun"/>
          <w:rFonts w:eastAsiaTheme="majorEastAsia" w:cs="Segoe UI"/>
          <w:b/>
          <w:bCs/>
        </w:rPr>
        <w:t>weiter</w:t>
      </w:r>
      <w:r w:rsidR="008B4837">
        <w:rPr>
          <w:rStyle w:val="normaltextrun"/>
          <w:rFonts w:eastAsiaTheme="majorEastAsia" w:cs="Segoe UI"/>
          <w:b/>
          <w:bCs/>
        </w:rPr>
        <w:t xml:space="preserve"> </w:t>
      </w:r>
      <w:r w:rsidRPr="003E681D">
        <w:rPr>
          <w:rStyle w:val="normaltextrun"/>
          <w:rFonts w:eastAsiaTheme="majorEastAsia" w:cs="Segoe UI"/>
          <w:b/>
          <w:bCs/>
        </w:rPr>
        <w:t>leben</w:t>
      </w:r>
      <w:proofErr w:type="gramEnd"/>
      <w:r w:rsidRPr="003E681D">
        <w:rPr>
          <w:rStyle w:val="normaltextrun"/>
          <w:rFonts w:eastAsiaTheme="majorEastAsia" w:cs="Segoe UI"/>
          <w:b/>
          <w:bCs/>
        </w:rPr>
        <w:t xml:space="preserve"> – eine Jugend</w:t>
      </w:r>
      <w:r w:rsidRPr="003E681D">
        <w:rPr>
          <w:rFonts w:eastAsia="Times New Roman" w:cs="Segoe UI"/>
          <w:kern w:val="0"/>
          <w:lang w:eastAsia="de-DE"/>
          <w14:ligatures w14:val="none"/>
        </w:rPr>
        <w:br/>
        <w:t>Theater Iskra / nach dem Buch von Ruth Klüger</w:t>
      </w:r>
      <w:r w:rsidRPr="00F046F6">
        <w:rPr>
          <w:rFonts w:eastAsia="Times New Roman" w:cs="Segoe UI"/>
          <w:kern w:val="0"/>
          <w:lang w:eastAsia="de-DE"/>
          <w14:ligatures w14:val="none"/>
        </w:rPr>
        <w:t xml:space="preserve"> / </w:t>
      </w:r>
      <w:r w:rsidRPr="003E681D">
        <w:rPr>
          <w:rFonts w:eastAsia="Times New Roman" w:cs="Segoe UI"/>
          <w:kern w:val="0"/>
          <w:lang w:eastAsia="de-DE"/>
          <w14:ligatures w14:val="none"/>
        </w:rPr>
        <w:t>16-99</w:t>
      </w:r>
      <w:r w:rsidRPr="00F046F6">
        <w:rPr>
          <w:rFonts w:eastAsia="Times New Roman" w:cs="Segoe UI"/>
          <w:kern w:val="0"/>
          <w:lang w:eastAsia="de-DE"/>
          <w14:ligatures w14:val="none"/>
        </w:rPr>
        <w:t xml:space="preserve"> Jahre</w:t>
      </w:r>
      <w:r w:rsidRPr="00F046F6">
        <w:rPr>
          <w:rFonts w:eastAsia="Times New Roman" w:cs="Segoe UI"/>
          <w:kern w:val="0"/>
          <w:lang w:eastAsia="de-DE"/>
          <w14:ligatures w14:val="none"/>
        </w:rPr>
        <w:br/>
        <w:t>Theater</w:t>
      </w:r>
    </w:p>
    <w:p w14:paraId="515E0657" w14:textId="77777777" w:rsidR="00684EFB" w:rsidRPr="00F046F6" w:rsidRDefault="00684EFB" w:rsidP="00684EFB">
      <w:pPr>
        <w:rPr>
          <w:rFonts w:eastAsia="Times New Roman" w:cs="Times New Roman"/>
          <w:kern w:val="0"/>
          <w:lang w:eastAsia="de-DE"/>
          <w14:ligatures w14:val="none"/>
        </w:rPr>
      </w:pPr>
    </w:p>
    <w:p w14:paraId="18927C6B" w14:textId="77777777" w:rsidR="003E681D" w:rsidRDefault="003E681D" w:rsidP="00684EFB"/>
    <w:p w14:paraId="6860DDE3" w14:textId="6CE14149" w:rsidR="002F3581" w:rsidRDefault="003E681D" w:rsidP="00684EFB">
      <w:r>
        <w:t>Pressekontakt:</w:t>
      </w:r>
    </w:p>
    <w:p w14:paraId="2275143E" w14:textId="0CF3024C" w:rsidR="003E681D" w:rsidRDefault="003E681D" w:rsidP="00684EFB">
      <w:r>
        <w:t>Katrin Karall-Semler</w:t>
      </w:r>
    </w:p>
    <w:p w14:paraId="17085019" w14:textId="5B8C778E" w:rsidR="003E681D" w:rsidRDefault="003E681D" w:rsidP="00684EFB">
      <w:hyperlink r:id="rId6" w:history="1">
        <w:r w:rsidRPr="00B00851">
          <w:rPr>
            <w:rStyle w:val="Hyperlink"/>
          </w:rPr>
          <w:t>presse@jungetheaterwien.at</w:t>
        </w:r>
      </w:hyperlink>
    </w:p>
    <w:p w14:paraId="3F8E3400" w14:textId="20AB762C" w:rsidR="003E681D" w:rsidRPr="003E681D" w:rsidRDefault="003E681D" w:rsidP="00684EFB">
      <w:r>
        <w:t>0676/9500332</w:t>
      </w:r>
    </w:p>
    <w:sectPr w:rsidR="003E681D" w:rsidRPr="003E681D" w:rsidSect="00661E8A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359D" w14:textId="77777777" w:rsidR="002E1106" w:rsidRDefault="002E1106" w:rsidP="001E01A2">
      <w:r>
        <w:separator/>
      </w:r>
    </w:p>
  </w:endnote>
  <w:endnote w:type="continuationSeparator" w:id="0">
    <w:p w14:paraId="6154F6FA" w14:textId="77777777" w:rsidR="002E1106" w:rsidRDefault="002E1106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18B8" w14:textId="77777777" w:rsidR="002E1106" w:rsidRDefault="002E1106" w:rsidP="001E01A2">
      <w:r>
        <w:separator/>
      </w:r>
    </w:p>
  </w:footnote>
  <w:footnote w:type="continuationSeparator" w:id="0">
    <w:p w14:paraId="4EDDD9DF" w14:textId="77777777" w:rsidR="002E1106" w:rsidRDefault="002E1106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015345"/>
    <w:rsid w:val="00075347"/>
    <w:rsid w:val="001945C3"/>
    <w:rsid w:val="001B7B14"/>
    <w:rsid w:val="001E01A2"/>
    <w:rsid w:val="001E7C39"/>
    <w:rsid w:val="001F332F"/>
    <w:rsid w:val="0023681D"/>
    <w:rsid w:val="00287755"/>
    <w:rsid w:val="002A4D4A"/>
    <w:rsid w:val="002E1106"/>
    <w:rsid w:val="002F339B"/>
    <w:rsid w:val="002F3581"/>
    <w:rsid w:val="00342AD6"/>
    <w:rsid w:val="003513BD"/>
    <w:rsid w:val="003E681D"/>
    <w:rsid w:val="003F5A4C"/>
    <w:rsid w:val="0043368A"/>
    <w:rsid w:val="00433B0C"/>
    <w:rsid w:val="00445377"/>
    <w:rsid w:val="004C70BD"/>
    <w:rsid w:val="00510992"/>
    <w:rsid w:val="005436E1"/>
    <w:rsid w:val="00550457"/>
    <w:rsid w:val="005D55EC"/>
    <w:rsid w:val="005F46A1"/>
    <w:rsid w:val="00606AC7"/>
    <w:rsid w:val="00621A9C"/>
    <w:rsid w:val="00661E8A"/>
    <w:rsid w:val="00684EFB"/>
    <w:rsid w:val="007B2BD8"/>
    <w:rsid w:val="007D0307"/>
    <w:rsid w:val="007F34E3"/>
    <w:rsid w:val="008B4837"/>
    <w:rsid w:val="00907A1F"/>
    <w:rsid w:val="009333E5"/>
    <w:rsid w:val="00963B8A"/>
    <w:rsid w:val="00A12D72"/>
    <w:rsid w:val="00A94103"/>
    <w:rsid w:val="00AB56F7"/>
    <w:rsid w:val="00AE2387"/>
    <w:rsid w:val="00B120A7"/>
    <w:rsid w:val="00B3168C"/>
    <w:rsid w:val="00B474A5"/>
    <w:rsid w:val="00B7217A"/>
    <w:rsid w:val="00B85D99"/>
    <w:rsid w:val="00B912BF"/>
    <w:rsid w:val="00BA4628"/>
    <w:rsid w:val="00BA508B"/>
    <w:rsid w:val="00C23E0A"/>
    <w:rsid w:val="00C73553"/>
    <w:rsid w:val="00CD1B52"/>
    <w:rsid w:val="00CE4080"/>
    <w:rsid w:val="00CF37E5"/>
    <w:rsid w:val="00D12BF3"/>
    <w:rsid w:val="00D21F72"/>
    <w:rsid w:val="00D77F0B"/>
    <w:rsid w:val="00D8469B"/>
    <w:rsid w:val="00E422BE"/>
    <w:rsid w:val="00E825AE"/>
    <w:rsid w:val="00EA6F85"/>
    <w:rsid w:val="00EC1264"/>
    <w:rsid w:val="00EE178E"/>
    <w:rsid w:val="00F46DB0"/>
    <w:rsid w:val="00F639BF"/>
    <w:rsid w:val="00F706AA"/>
    <w:rsid w:val="00F84007"/>
    <w:rsid w:val="00F95290"/>
    <w:rsid w:val="00FA2C03"/>
    <w:rsid w:val="00FD13E8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EFB"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  <w:style w:type="character" w:customStyle="1" w:styleId="whitespace-normal">
    <w:name w:val="whitespace-normal"/>
    <w:basedOn w:val="Absatz-Standardschriftart"/>
    <w:rsid w:val="002F339B"/>
  </w:style>
  <w:style w:type="character" w:customStyle="1" w:styleId="scxw16572473">
    <w:name w:val="scxw16572473"/>
    <w:basedOn w:val="Absatz-Standardschriftart"/>
    <w:rsid w:val="002F339B"/>
  </w:style>
  <w:style w:type="character" w:customStyle="1" w:styleId="scxw85934617">
    <w:name w:val="scxw85934617"/>
    <w:basedOn w:val="Absatz-Standardschriftart"/>
    <w:rsid w:val="002F339B"/>
  </w:style>
  <w:style w:type="character" w:customStyle="1" w:styleId="scxw213992244">
    <w:name w:val="scxw213992244"/>
    <w:basedOn w:val="Absatz-Standardschriftart"/>
    <w:rsid w:val="002F339B"/>
  </w:style>
  <w:style w:type="character" w:customStyle="1" w:styleId="scxw168380848">
    <w:name w:val="scxw168380848"/>
    <w:basedOn w:val="Absatz-Standardschriftart"/>
    <w:rsid w:val="002F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jungetheaterwien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3</cp:revision>
  <dcterms:created xsi:type="dcterms:W3CDTF">2026-02-19T11:55:00Z</dcterms:created>
  <dcterms:modified xsi:type="dcterms:W3CDTF">2026-02-19T15:40:00Z</dcterms:modified>
</cp:coreProperties>
</file>