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0C3" w14:textId="77777777" w:rsidR="003E681D" w:rsidRDefault="003E681D" w:rsidP="00684EFB">
      <w:pPr>
        <w:spacing w:after="60"/>
        <w:jc w:val="center"/>
        <w:outlineLvl w:val="1"/>
        <w:rPr>
          <w:rFonts w:ascii="Segoe UI" w:eastAsia="Times New Roman" w:hAnsi="Segoe UI" w:cs="Segoe UI"/>
          <w:b/>
          <w:bCs/>
          <w:kern w:val="0"/>
          <w:lang w:eastAsia="de-DE"/>
          <w14:ligatures w14:val="none"/>
        </w:rPr>
      </w:pPr>
    </w:p>
    <w:p w14:paraId="734E0FD5" w14:textId="4BAB442E" w:rsidR="00684EFB" w:rsidRDefault="00684EFB" w:rsidP="00684EFB">
      <w:pPr>
        <w:spacing w:after="60"/>
        <w:jc w:val="center"/>
        <w:outlineLvl w:val="1"/>
        <w:rPr>
          <w:rFonts w:ascii="Segoe UI" w:eastAsia="Times New Roman" w:hAnsi="Segoe UI" w:cs="Segoe UI"/>
          <w:b/>
          <w:bCs/>
          <w:kern w:val="0"/>
          <w:lang w:eastAsia="de-DE"/>
          <w14:ligatures w14:val="none"/>
        </w:rPr>
      </w:pPr>
      <w:r>
        <w:rPr>
          <w:rFonts w:ascii="Segoe UI" w:eastAsia="Times New Roman" w:hAnsi="Segoe UI" w:cs="Segoe UI"/>
          <w:b/>
          <w:bCs/>
          <w:kern w:val="0"/>
          <w:lang w:eastAsia="de-DE"/>
          <w14:ligatures w14:val="none"/>
        </w:rPr>
        <w:t xml:space="preserve">JUNGE THEATER WIEN </w:t>
      </w:r>
      <w:r w:rsidR="000256B3">
        <w:rPr>
          <w:rFonts w:ascii="Segoe UI" w:eastAsia="Times New Roman" w:hAnsi="Segoe UI" w:cs="Segoe UI"/>
          <w:b/>
          <w:bCs/>
          <w:kern w:val="0"/>
          <w:lang w:eastAsia="de-DE"/>
          <w14:ligatures w14:val="none"/>
        </w:rPr>
        <w:t>URAUFFÜHRUNG</w:t>
      </w:r>
    </w:p>
    <w:p w14:paraId="48DC9511" w14:textId="77777777" w:rsidR="003E681D" w:rsidRPr="00492264" w:rsidRDefault="003E681D" w:rsidP="000D22EB">
      <w:pPr>
        <w:spacing w:after="60"/>
        <w:outlineLvl w:val="1"/>
        <w:rPr>
          <w:rFonts w:ascii="Segoe UI" w:eastAsia="Times New Roman" w:hAnsi="Segoe UI" w:cs="Segoe UI"/>
          <w:b/>
          <w:bCs/>
          <w:kern w:val="0"/>
          <w:lang w:eastAsia="de-DE"/>
          <w14:ligatures w14:val="none"/>
        </w:rPr>
      </w:pPr>
    </w:p>
    <w:p w14:paraId="0DC8359C" w14:textId="2FE64702" w:rsidR="00B95289" w:rsidRPr="00C824EC" w:rsidRDefault="00B95289" w:rsidP="00C824EC">
      <w:pPr>
        <w:spacing w:beforeAutospacing="1" w:afterAutospacing="1"/>
        <w:jc w:val="center"/>
        <w:rPr>
          <w:rFonts w:ascii="Segoe UI" w:eastAsia="Times New Roman" w:hAnsi="Segoe UI" w:cs="Segoe UI"/>
          <w:b/>
          <w:bCs/>
          <w:kern w:val="0"/>
          <w:sz w:val="32"/>
          <w:szCs w:val="32"/>
          <w:lang w:eastAsia="de-DE"/>
          <w14:ligatures w14:val="none"/>
        </w:rPr>
      </w:pPr>
      <w:r>
        <w:rPr>
          <w:rFonts w:ascii="Segoe UI" w:eastAsia="Times New Roman" w:hAnsi="Segoe UI" w:cs="Segoe UI"/>
          <w:b/>
          <w:bCs/>
          <w:kern w:val="0"/>
          <w:sz w:val="32"/>
          <w:szCs w:val="32"/>
          <w:lang w:eastAsia="de-DE"/>
          <w14:ligatures w14:val="none"/>
        </w:rPr>
        <w:t>Wien braucht</w:t>
      </w:r>
      <w:r>
        <w:rPr>
          <w:rFonts w:ascii="Segoe UI" w:eastAsia="Times New Roman" w:hAnsi="Segoe UI" w:cs="Segoe UI"/>
          <w:b/>
          <w:bCs/>
          <w:kern w:val="0"/>
          <w:sz w:val="32"/>
          <w:szCs w:val="32"/>
          <w:lang w:eastAsia="de-DE"/>
          <w14:ligatures w14:val="none"/>
        </w:rPr>
        <w:br/>
        <w:t>AGATHE BAUER</w:t>
      </w:r>
      <w:r w:rsidR="00C824EC">
        <w:rPr>
          <w:rFonts w:ascii="Segoe UI" w:eastAsia="Times New Roman" w:hAnsi="Segoe UI" w:cs="Segoe UI"/>
          <w:b/>
          <w:bCs/>
          <w:kern w:val="0"/>
          <w:sz w:val="32"/>
          <w:szCs w:val="32"/>
          <w:lang w:eastAsia="de-DE"/>
          <w14:ligatures w14:val="none"/>
        </w:rPr>
        <w:t xml:space="preserve"> </w:t>
      </w:r>
      <w:r w:rsidR="003E681D">
        <w:rPr>
          <w:rFonts w:ascii="Segoe UI" w:eastAsia="Times New Roman" w:hAnsi="Segoe UI" w:cs="Segoe UI"/>
          <w:b/>
          <w:bCs/>
          <w:kern w:val="0"/>
          <w:sz w:val="32"/>
          <w:szCs w:val="32"/>
          <w:lang w:eastAsia="de-DE"/>
          <w14:ligatures w14:val="none"/>
        </w:rPr>
        <w:br/>
      </w:r>
    </w:p>
    <w:p w14:paraId="179B1D95" w14:textId="0F081BE5" w:rsidR="00B95289" w:rsidRPr="00B95289" w:rsidRDefault="00B95289" w:rsidP="000D22EB">
      <w:pPr>
        <w:spacing w:beforeAutospacing="1" w:afterAutospacing="1"/>
        <w:jc w:val="center"/>
        <w:rPr>
          <w:rFonts w:ascii="Segoe UI" w:eastAsia="Times New Roman" w:hAnsi="Segoe UI" w:cs="Segoe UI"/>
          <w:i/>
          <w:iCs/>
          <w:kern w:val="0"/>
          <w:lang w:eastAsia="de-DE"/>
          <w14:ligatures w14:val="none"/>
        </w:rPr>
      </w:pPr>
      <w:r w:rsidRPr="00B95289">
        <w:rPr>
          <w:rFonts w:ascii="Segoe UI" w:eastAsia="Times New Roman" w:hAnsi="Segoe UI" w:cs="Segoe UI"/>
          <w:i/>
          <w:iCs/>
          <w:kern w:val="0"/>
          <w:lang w:eastAsia="de-DE"/>
          <w14:ligatures w14:val="none"/>
        </w:rPr>
        <w:t>Zeit, dass Wien wieder aufwacht, zuhört und mitsingt</w:t>
      </w:r>
      <w:r w:rsidR="001D1DBB">
        <w:rPr>
          <w:rFonts w:ascii="Segoe UI" w:eastAsia="Times New Roman" w:hAnsi="Segoe UI" w:cs="Segoe UI"/>
          <w:i/>
          <w:iCs/>
          <w:kern w:val="0"/>
          <w:lang w:eastAsia="de-DE"/>
          <w14:ligatures w14:val="none"/>
        </w:rPr>
        <w:t>!</w:t>
      </w:r>
      <w:r w:rsidR="000D22EB">
        <w:rPr>
          <w:rFonts w:ascii="Segoe UI" w:eastAsia="Times New Roman" w:hAnsi="Segoe UI" w:cs="Segoe UI"/>
          <w:i/>
          <w:iCs/>
          <w:kern w:val="0"/>
          <w:lang w:eastAsia="de-DE"/>
          <w14:ligatures w14:val="none"/>
        </w:rPr>
        <w:br/>
      </w:r>
      <w:r>
        <w:rPr>
          <w:rFonts w:ascii="Segoe UI" w:eastAsia="Times New Roman" w:hAnsi="Segoe UI" w:cs="Segoe UI"/>
          <w:i/>
          <w:iCs/>
          <w:kern w:val="0"/>
          <w:lang w:eastAsia="de-DE"/>
          <w14:ligatures w14:val="none"/>
        </w:rPr>
        <w:t xml:space="preserve"> – </w:t>
      </w:r>
      <w:r w:rsidR="000D22EB" w:rsidRPr="00B95289">
        <w:rPr>
          <w:rFonts w:ascii="Segoe UI" w:eastAsia="Times New Roman" w:hAnsi="Segoe UI" w:cs="Segoe UI"/>
          <w:b/>
          <w:bCs/>
          <w:i/>
          <w:iCs/>
          <w:kern w:val="0"/>
          <w:lang w:eastAsia="de-DE"/>
          <w14:ligatures w14:val="none"/>
        </w:rPr>
        <w:t>I’VE GOT THE POWER!</w:t>
      </w:r>
      <w:r w:rsidR="000D22EB">
        <w:rPr>
          <w:rFonts w:ascii="Segoe UI" w:eastAsia="Times New Roman" w:hAnsi="Segoe UI" w:cs="Segoe UI"/>
          <w:i/>
          <w:iCs/>
          <w:kern w:val="0"/>
          <w:lang w:eastAsia="de-DE"/>
          <w14:ligatures w14:val="none"/>
        </w:rPr>
        <w:t xml:space="preserve"> – </w:t>
      </w:r>
      <w:r w:rsidR="000D22EB">
        <w:rPr>
          <w:rFonts w:ascii="Segoe UI" w:eastAsia="Times New Roman" w:hAnsi="Segoe UI" w:cs="Segoe UI"/>
          <w:i/>
          <w:iCs/>
          <w:kern w:val="0"/>
          <w:lang w:eastAsia="de-DE"/>
          <w14:ligatures w14:val="none"/>
        </w:rPr>
        <w:br/>
        <w:t>E</w:t>
      </w:r>
      <w:r>
        <w:rPr>
          <w:rFonts w:ascii="Segoe UI" w:eastAsia="Times New Roman" w:hAnsi="Segoe UI" w:cs="Segoe UI"/>
          <w:i/>
          <w:iCs/>
          <w:kern w:val="0"/>
          <w:lang w:eastAsia="de-DE"/>
          <w14:ligatures w14:val="none"/>
        </w:rPr>
        <w:t xml:space="preserve">in </w:t>
      </w:r>
      <w:r w:rsidR="000256B3">
        <w:rPr>
          <w:rFonts w:ascii="Segoe UI" w:eastAsia="Times New Roman" w:hAnsi="Segoe UI" w:cs="Segoe UI"/>
          <w:i/>
          <w:iCs/>
          <w:kern w:val="0"/>
          <w:lang w:eastAsia="de-DE"/>
          <w14:ligatures w14:val="none"/>
        </w:rPr>
        <w:t xml:space="preserve">politisches </w:t>
      </w:r>
      <w:r>
        <w:rPr>
          <w:rFonts w:ascii="Segoe UI" w:eastAsia="Times New Roman" w:hAnsi="Segoe UI" w:cs="Segoe UI"/>
          <w:i/>
          <w:iCs/>
          <w:kern w:val="0"/>
          <w:lang w:eastAsia="de-DE"/>
          <w14:ligatures w14:val="none"/>
        </w:rPr>
        <w:t>Konzert</w:t>
      </w:r>
      <w:r w:rsidR="007D1F60">
        <w:rPr>
          <w:rFonts w:ascii="Segoe UI" w:eastAsia="Times New Roman" w:hAnsi="Segoe UI" w:cs="Segoe UI"/>
          <w:i/>
          <w:iCs/>
          <w:kern w:val="0"/>
          <w:lang w:eastAsia="de-DE"/>
          <w14:ligatures w14:val="none"/>
        </w:rPr>
        <w:t>-T</w:t>
      </w:r>
      <w:r>
        <w:rPr>
          <w:rFonts w:ascii="Segoe UI" w:eastAsia="Times New Roman" w:hAnsi="Segoe UI" w:cs="Segoe UI"/>
          <w:i/>
          <w:iCs/>
          <w:kern w:val="0"/>
          <w:lang w:eastAsia="de-DE"/>
          <w14:ligatures w14:val="none"/>
        </w:rPr>
        <w:t xml:space="preserve">heater </w:t>
      </w:r>
      <w:r w:rsidR="000D22EB">
        <w:rPr>
          <w:rFonts w:ascii="Segoe UI" w:eastAsia="Times New Roman" w:hAnsi="Segoe UI" w:cs="Segoe UI"/>
          <w:i/>
          <w:iCs/>
          <w:kern w:val="0"/>
          <w:lang w:eastAsia="de-DE"/>
          <w14:ligatures w14:val="none"/>
        </w:rPr>
        <w:t>im Comic</w:t>
      </w:r>
      <w:r w:rsidR="007D1F60">
        <w:rPr>
          <w:rFonts w:ascii="Segoe UI" w:eastAsia="Times New Roman" w:hAnsi="Segoe UI" w:cs="Segoe UI"/>
          <w:i/>
          <w:iCs/>
          <w:kern w:val="0"/>
          <w:lang w:eastAsia="de-DE"/>
          <w14:ligatures w14:val="none"/>
        </w:rPr>
        <w:t>-</w:t>
      </w:r>
      <w:r w:rsidR="000D22EB">
        <w:rPr>
          <w:rFonts w:ascii="Segoe UI" w:eastAsia="Times New Roman" w:hAnsi="Segoe UI" w:cs="Segoe UI"/>
          <w:i/>
          <w:iCs/>
          <w:kern w:val="0"/>
          <w:lang w:eastAsia="de-DE"/>
          <w14:ligatures w14:val="none"/>
        </w:rPr>
        <w:t xml:space="preserve">Stil, </w:t>
      </w:r>
      <w:r>
        <w:rPr>
          <w:rFonts w:ascii="Segoe UI" w:eastAsia="Times New Roman" w:hAnsi="Segoe UI" w:cs="Segoe UI"/>
          <w:i/>
          <w:iCs/>
          <w:kern w:val="0"/>
          <w:lang w:eastAsia="de-DE"/>
          <w14:ligatures w14:val="none"/>
        </w:rPr>
        <w:t>das in Erinnerung bleiben wird.</w:t>
      </w:r>
    </w:p>
    <w:p w14:paraId="01178934" w14:textId="34CA9F71" w:rsidR="00684EFB" w:rsidRPr="003E681D" w:rsidRDefault="00684EFB" w:rsidP="003E681D">
      <w:pPr>
        <w:spacing w:before="240" w:after="60"/>
        <w:jc w:val="center"/>
        <w:outlineLvl w:val="2"/>
        <w:rPr>
          <w:rFonts w:ascii="Segoe UI" w:eastAsia="Times New Roman" w:hAnsi="Segoe UI" w:cs="Segoe UI"/>
          <w:b/>
          <w:bCs/>
          <w:kern w:val="0"/>
          <w:sz w:val="32"/>
          <w:szCs w:val="32"/>
          <w:lang w:eastAsia="de-DE"/>
          <w14:ligatures w14:val="none"/>
        </w:rPr>
      </w:pPr>
    </w:p>
    <w:p w14:paraId="5996B748" w14:textId="4522DA90" w:rsidR="00B95289" w:rsidRPr="00B95289" w:rsidRDefault="00B95289" w:rsidP="00B95289">
      <w:pPr>
        <w:spacing w:beforeAutospacing="1" w:afterAutospacing="1"/>
        <w:rPr>
          <w:rFonts w:ascii="Segoe UI" w:eastAsia="Times New Roman" w:hAnsi="Segoe UI" w:cs="Segoe UI"/>
          <w:kern w:val="0"/>
          <w:lang w:eastAsia="de-DE"/>
          <w14:ligatures w14:val="none"/>
        </w:rPr>
      </w:pPr>
      <w:r w:rsidRPr="00B95289">
        <w:rPr>
          <w:rFonts w:ascii="Segoe UI" w:eastAsia="Times New Roman" w:hAnsi="Segoe UI" w:cs="Segoe UI"/>
          <w:kern w:val="0"/>
          <w:lang w:eastAsia="de-DE"/>
          <w14:ligatures w14:val="none"/>
        </w:rPr>
        <w:t>Ein</w:t>
      </w:r>
      <w:r w:rsidR="00C824EC">
        <w:rPr>
          <w:rFonts w:ascii="Segoe UI" w:eastAsia="Times New Roman" w:hAnsi="Segoe UI" w:cs="Segoe UI"/>
          <w:kern w:val="0"/>
          <w:lang w:eastAsia="de-DE"/>
          <w14:ligatures w14:val="none"/>
        </w:rPr>
        <w:t>e</w:t>
      </w:r>
      <w:r w:rsidRPr="00B95289">
        <w:rPr>
          <w:rFonts w:ascii="Segoe UI" w:eastAsia="Times New Roman" w:hAnsi="Segoe UI" w:cs="Segoe UI"/>
          <w:kern w:val="0"/>
          <w:lang w:eastAsia="de-DE"/>
          <w14:ligatures w14:val="none"/>
        </w:rPr>
        <w:t xml:space="preserve"> theatrale Konzert</w:t>
      </w:r>
      <w:r w:rsidR="00C824EC">
        <w:rPr>
          <w:rFonts w:ascii="Segoe UI" w:eastAsia="Times New Roman" w:hAnsi="Segoe UI" w:cs="Segoe UI"/>
          <w:kern w:val="0"/>
          <w:lang w:eastAsia="de-DE"/>
          <w14:ligatures w14:val="none"/>
        </w:rPr>
        <w:t>tournee</w:t>
      </w:r>
      <w:r w:rsidRPr="00B95289">
        <w:rPr>
          <w:rFonts w:ascii="Segoe UI" w:eastAsia="Times New Roman" w:hAnsi="Segoe UI" w:cs="Segoe UI"/>
          <w:kern w:val="0"/>
          <w:lang w:eastAsia="de-DE"/>
          <w14:ligatures w14:val="none"/>
        </w:rPr>
        <w:t>, d</w:t>
      </w:r>
      <w:r w:rsidR="00C824EC">
        <w:rPr>
          <w:rFonts w:ascii="Segoe UI" w:eastAsia="Times New Roman" w:hAnsi="Segoe UI" w:cs="Segoe UI"/>
          <w:kern w:val="0"/>
          <w:lang w:eastAsia="de-DE"/>
          <w14:ligatures w14:val="none"/>
        </w:rPr>
        <w:t>ie</w:t>
      </w:r>
      <w:r w:rsidRPr="00B95289">
        <w:rPr>
          <w:rFonts w:ascii="Segoe UI" w:eastAsia="Times New Roman" w:hAnsi="Segoe UI" w:cs="Segoe UI"/>
          <w:kern w:val="0"/>
          <w:lang w:eastAsia="de-DE"/>
          <w14:ligatures w14:val="none"/>
        </w:rPr>
        <w:t xml:space="preserve"> bewegt, aufrüttelt und die Bühne in vibrierendes Leben verwandelt: </w:t>
      </w:r>
      <w:r w:rsidRPr="00B95289">
        <w:rPr>
          <w:rFonts w:ascii="Segoe UI" w:eastAsia="Times New Roman" w:hAnsi="Segoe UI" w:cs="Segoe UI"/>
          <w:b/>
          <w:bCs/>
          <w:kern w:val="0"/>
          <w:lang w:eastAsia="de-DE"/>
          <w14:ligatures w14:val="none"/>
        </w:rPr>
        <w:t>„Agathe Bauer (</w:t>
      </w:r>
      <w:proofErr w:type="spellStart"/>
      <w:r w:rsidRPr="00B95289">
        <w:rPr>
          <w:rFonts w:ascii="Segoe UI" w:eastAsia="Times New Roman" w:hAnsi="Segoe UI" w:cs="Segoe UI"/>
          <w:b/>
          <w:bCs/>
          <w:kern w:val="0"/>
          <w:lang w:eastAsia="de-DE"/>
          <w14:ligatures w14:val="none"/>
        </w:rPr>
        <w:t>I’ve</w:t>
      </w:r>
      <w:proofErr w:type="spellEnd"/>
      <w:r w:rsidRPr="00B95289">
        <w:rPr>
          <w:rFonts w:ascii="Segoe UI" w:eastAsia="Times New Roman" w:hAnsi="Segoe UI" w:cs="Segoe UI"/>
          <w:b/>
          <w:bCs/>
          <w:kern w:val="0"/>
          <w:lang w:eastAsia="de-DE"/>
          <w14:ligatures w14:val="none"/>
        </w:rPr>
        <w:t xml:space="preserve"> </w:t>
      </w:r>
      <w:proofErr w:type="spellStart"/>
      <w:r w:rsidRPr="00B95289">
        <w:rPr>
          <w:rFonts w:ascii="Segoe UI" w:eastAsia="Times New Roman" w:hAnsi="Segoe UI" w:cs="Segoe UI"/>
          <w:b/>
          <w:bCs/>
          <w:kern w:val="0"/>
          <w:lang w:eastAsia="de-DE"/>
          <w14:ligatures w14:val="none"/>
        </w:rPr>
        <w:t>got</w:t>
      </w:r>
      <w:proofErr w:type="spellEnd"/>
      <w:r w:rsidRPr="00B95289">
        <w:rPr>
          <w:rFonts w:ascii="Segoe UI" w:eastAsia="Times New Roman" w:hAnsi="Segoe UI" w:cs="Segoe UI"/>
          <w:b/>
          <w:bCs/>
          <w:kern w:val="0"/>
          <w:lang w:eastAsia="de-DE"/>
          <w14:ligatures w14:val="none"/>
        </w:rPr>
        <w:t xml:space="preserve"> </w:t>
      </w:r>
      <w:proofErr w:type="spellStart"/>
      <w:r w:rsidRPr="00B95289">
        <w:rPr>
          <w:rFonts w:ascii="Segoe UI" w:eastAsia="Times New Roman" w:hAnsi="Segoe UI" w:cs="Segoe UI"/>
          <w:b/>
          <w:bCs/>
          <w:kern w:val="0"/>
          <w:lang w:eastAsia="de-DE"/>
          <w14:ligatures w14:val="none"/>
        </w:rPr>
        <w:t>the</w:t>
      </w:r>
      <w:proofErr w:type="spellEnd"/>
      <w:r w:rsidRPr="00B95289">
        <w:rPr>
          <w:rFonts w:ascii="Segoe UI" w:eastAsia="Times New Roman" w:hAnsi="Segoe UI" w:cs="Segoe UI"/>
          <w:b/>
          <w:bCs/>
          <w:kern w:val="0"/>
          <w:lang w:eastAsia="de-DE"/>
          <w14:ligatures w14:val="none"/>
        </w:rPr>
        <w:t xml:space="preserve"> power)“</w:t>
      </w:r>
      <w:r w:rsidRPr="00B95289">
        <w:rPr>
          <w:rFonts w:ascii="Segoe UI" w:eastAsia="Times New Roman" w:hAnsi="Segoe UI" w:cs="Segoe UI"/>
          <w:kern w:val="0"/>
          <w:lang w:eastAsia="de-DE"/>
          <w14:ligatures w14:val="none"/>
        </w:rPr>
        <w:t xml:space="preserve"> ist mehr als ein Konzert — es ist ein Erlebnis, </w:t>
      </w:r>
      <w:r w:rsidR="000D22EB">
        <w:rPr>
          <w:rFonts w:ascii="Segoe UI" w:eastAsia="Times New Roman" w:hAnsi="Segoe UI" w:cs="Segoe UI"/>
          <w:kern w:val="0"/>
          <w:lang w:eastAsia="de-DE"/>
          <w14:ligatures w14:val="none"/>
        </w:rPr>
        <w:t>das ganz Wien zum Hören bringt. Denn: diese Stimmen braucht es wieder!</w:t>
      </w:r>
    </w:p>
    <w:p w14:paraId="06023D45" w14:textId="16B0B2B5" w:rsidR="00B95289" w:rsidRPr="00B95289" w:rsidRDefault="007D1F60" w:rsidP="00B95289">
      <w:pPr>
        <w:spacing w:before="100" w:beforeAutospacing="1" w:after="100" w:afterAutospacing="1"/>
        <w:rPr>
          <w:rFonts w:ascii="Segoe UI" w:eastAsia="Times New Roman" w:hAnsi="Segoe UI" w:cs="Segoe UI"/>
          <w:kern w:val="0"/>
          <w:lang w:eastAsia="de-DE"/>
          <w14:ligatures w14:val="none"/>
        </w:rPr>
      </w:pPr>
      <w:r>
        <w:rPr>
          <w:rFonts w:ascii="Segoe UI" w:eastAsia="Times New Roman" w:hAnsi="Segoe UI" w:cs="Segoe UI"/>
          <w:kern w:val="0"/>
          <w:lang w:eastAsia="de-DE"/>
          <w14:ligatures w14:val="none"/>
        </w:rPr>
        <w:t>Fünf</w:t>
      </w:r>
      <w:r w:rsidR="00B95289" w:rsidRPr="00B95289">
        <w:rPr>
          <w:rFonts w:ascii="Segoe UI" w:eastAsia="Times New Roman" w:hAnsi="Segoe UI" w:cs="Segoe UI"/>
          <w:kern w:val="0"/>
          <w:lang w:eastAsia="de-DE"/>
          <w14:ligatures w14:val="none"/>
        </w:rPr>
        <w:t xml:space="preserve"> Agathe Bauers, </w:t>
      </w:r>
      <w:r>
        <w:rPr>
          <w:rFonts w:ascii="Segoe UI" w:eastAsia="Times New Roman" w:hAnsi="Segoe UI" w:cs="Segoe UI"/>
          <w:kern w:val="0"/>
          <w:lang w:eastAsia="de-DE"/>
          <w14:ligatures w14:val="none"/>
        </w:rPr>
        <w:t>fünf</w:t>
      </w:r>
      <w:r w:rsidR="000D22EB">
        <w:rPr>
          <w:rFonts w:ascii="Segoe UI" w:eastAsia="Times New Roman" w:hAnsi="Segoe UI" w:cs="Segoe UI"/>
          <w:kern w:val="0"/>
          <w:lang w:eastAsia="de-DE"/>
          <w14:ligatures w14:val="none"/>
        </w:rPr>
        <w:t xml:space="preserve"> Stimmen, </w:t>
      </w:r>
      <w:r>
        <w:rPr>
          <w:rFonts w:ascii="Segoe UI" w:eastAsia="Times New Roman" w:hAnsi="Segoe UI" w:cs="Segoe UI"/>
          <w:kern w:val="0"/>
          <w:lang w:eastAsia="de-DE"/>
          <w14:ligatures w14:val="none"/>
        </w:rPr>
        <w:t>fünf</w:t>
      </w:r>
      <w:r w:rsidR="00B95289" w:rsidRPr="00B95289">
        <w:rPr>
          <w:rFonts w:ascii="Segoe UI" w:eastAsia="Times New Roman" w:hAnsi="Segoe UI" w:cs="Segoe UI"/>
          <w:kern w:val="0"/>
          <w:lang w:eastAsia="de-DE"/>
          <w14:ligatures w14:val="none"/>
        </w:rPr>
        <w:t xml:space="preserve"> Perspektiven, ein Tagebuch: Alltagssituationen, die irritieren, die „fake“ wirken, die nicht aus dem Kopf gehen. Sie werden gelesen, gesungen und in mitreißende Songs verwandelt, die alle Stile von Pop bis Rock durchmischen. Das Publikum wird nicht nur Zeuge, sondern Teil des Geschehens: Mitsingen, Mittanzen, Mitfühlen. Hier wird die Stimme gebraucht — nicht nur die der Agathe, sondern auch d</w:t>
      </w:r>
      <w:r>
        <w:rPr>
          <w:rFonts w:ascii="Segoe UI" w:eastAsia="Times New Roman" w:hAnsi="Segoe UI" w:cs="Segoe UI"/>
          <w:kern w:val="0"/>
          <w:lang w:eastAsia="de-DE"/>
          <w14:ligatures w14:val="none"/>
        </w:rPr>
        <w:t>i</w:t>
      </w:r>
      <w:r w:rsidR="00B95289" w:rsidRPr="00B95289">
        <w:rPr>
          <w:rFonts w:ascii="Segoe UI" w:eastAsia="Times New Roman" w:hAnsi="Segoe UI" w:cs="Segoe UI"/>
          <w:kern w:val="0"/>
          <w:lang w:eastAsia="de-DE"/>
          <w14:ligatures w14:val="none"/>
        </w:rPr>
        <w:t>e eigene.</w:t>
      </w:r>
    </w:p>
    <w:p w14:paraId="1EF53A10" w14:textId="77777777" w:rsidR="00B95289" w:rsidRPr="00B95289" w:rsidRDefault="00B95289" w:rsidP="00B95289">
      <w:pPr>
        <w:spacing w:beforeAutospacing="1" w:afterAutospacing="1"/>
        <w:rPr>
          <w:rFonts w:ascii="Segoe UI" w:eastAsia="Times New Roman" w:hAnsi="Segoe UI" w:cs="Segoe UI"/>
          <w:kern w:val="0"/>
          <w:lang w:eastAsia="de-DE"/>
          <w14:ligatures w14:val="none"/>
        </w:rPr>
      </w:pPr>
      <w:r w:rsidRPr="00B95289">
        <w:rPr>
          <w:rFonts w:ascii="Segoe UI" w:eastAsia="Times New Roman" w:hAnsi="Segoe UI" w:cs="Segoe UI"/>
          <w:b/>
          <w:bCs/>
          <w:kern w:val="0"/>
          <w:lang w:eastAsia="de-DE"/>
          <w14:ligatures w14:val="none"/>
        </w:rPr>
        <w:t>„Agathe Bauer“</w:t>
      </w:r>
      <w:r w:rsidRPr="00B95289">
        <w:rPr>
          <w:rFonts w:ascii="Segoe UI" w:eastAsia="Times New Roman" w:hAnsi="Segoe UI" w:cs="Segoe UI"/>
          <w:kern w:val="0"/>
          <w:lang w:eastAsia="de-DE"/>
          <w14:ligatures w14:val="none"/>
        </w:rPr>
        <w:t> fragt nach Mitläufertum, Angst, Widerstand und Zivilcourage. Es geht um den Glauben an Menschlichkeit, an Liebe — und darum, aufzustehen und die eigene Verantwortung wahrzunehmen. Ein Stück, das Doppeldeutigkeiten spielt, gesellschaftliche Missstände reflektiert und gleichzeitig pure Lebensfreude entfacht.</w:t>
      </w:r>
    </w:p>
    <w:p w14:paraId="40C141EB" w14:textId="637897D9" w:rsidR="00B95289" w:rsidRPr="00B95289" w:rsidRDefault="00B95289" w:rsidP="00B95289">
      <w:pPr>
        <w:spacing w:beforeAutospacing="1" w:afterAutospacing="1"/>
        <w:rPr>
          <w:rFonts w:ascii="Segoe UI" w:eastAsia="Times New Roman" w:hAnsi="Segoe UI" w:cs="Segoe UI"/>
          <w:kern w:val="0"/>
          <w:lang w:eastAsia="de-DE"/>
          <w14:ligatures w14:val="none"/>
        </w:rPr>
      </w:pPr>
      <w:r w:rsidRPr="00B95289">
        <w:rPr>
          <w:rFonts w:ascii="Segoe UI" w:eastAsia="Times New Roman" w:hAnsi="Segoe UI" w:cs="Segoe UI"/>
          <w:kern w:val="0"/>
          <w:lang w:eastAsia="de-DE"/>
          <w14:ligatures w14:val="none"/>
        </w:rPr>
        <w:t>Ein Konzert</w:t>
      </w:r>
      <w:r w:rsidR="007D1F60">
        <w:rPr>
          <w:rFonts w:ascii="Segoe UI" w:eastAsia="Times New Roman" w:hAnsi="Segoe UI" w:cs="Segoe UI"/>
          <w:kern w:val="0"/>
          <w:lang w:eastAsia="de-DE"/>
          <w14:ligatures w14:val="none"/>
        </w:rPr>
        <w:t>-T</w:t>
      </w:r>
      <w:r w:rsidRPr="00B95289">
        <w:rPr>
          <w:rFonts w:ascii="Segoe UI" w:eastAsia="Times New Roman" w:hAnsi="Segoe UI" w:cs="Segoe UI"/>
          <w:kern w:val="0"/>
          <w:lang w:eastAsia="de-DE"/>
          <w14:ligatures w14:val="none"/>
        </w:rPr>
        <w:t>heater für alle von </w:t>
      </w:r>
      <w:r w:rsidRPr="00B95289">
        <w:rPr>
          <w:rFonts w:ascii="Segoe UI" w:eastAsia="Times New Roman" w:hAnsi="Segoe UI" w:cs="Segoe UI"/>
          <w:b/>
          <w:bCs/>
          <w:kern w:val="0"/>
          <w:lang w:eastAsia="de-DE"/>
          <w14:ligatures w14:val="none"/>
        </w:rPr>
        <w:t>14 bis 99 Jahren</w:t>
      </w:r>
      <w:r w:rsidRPr="00B95289">
        <w:rPr>
          <w:rFonts w:ascii="Segoe UI" w:eastAsia="Times New Roman" w:hAnsi="Segoe UI" w:cs="Segoe UI"/>
          <w:kern w:val="0"/>
          <w:lang w:eastAsia="de-DE"/>
          <w14:ligatures w14:val="none"/>
        </w:rPr>
        <w:t>, bei dem nicht nur die Ohren, sondern auch Herz und Beine gefordert sind.</w:t>
      </w:r>
      <w:r>
        <w:rPr>
          <w:rFonts w:ascii="Segoe UI" w:eastAsia="Times New Roman" w:hAnsi="Segoe UI" w:cs="Segoe UI"/>
          <w:kern w:val="0"/>
          <w:lang w:eastAsia="de-DE"/>
          <w14:ligatures w14:val="none"/>
        </w:rPr>
        <w:br/>
      </w:r>
      <w:r w:rsidRPr="00B95289">
        <w:rPr>
          <w:rFonts w:ascii="Segoe UI" w:eastAsia="Times New Roman" w:hAnsi="Segoe UI" w:cs="Segoe UI"/>
          <w:kern w:val="0"/>
          <w:lang w:eastAsia="de-DE"/>
          <w14:ligatures w14:val="none"/>
        </w:rPr>
        <w:t>Bequeme Kleidung empfohlen — es wird getanzt, gesungen und mitgelebt.</w:t>
      </w:r>
    </w:p>
    <w:p w14:paraId="1FBC16F5" w14:textId="77777777" w:rsidR="00B95289" w:rsidRPr="00B95289" w:rsidRDefault="00B95289" w:rsidP="00B95289">
      <w:pPr>
        <w:rPr>
          <w:rFonts w:ascii="Times New Roman" w:eastAsia="Times New Roman" w:hAnsi="Times New Roman" w:cs="Times New Roman"/>
          <w:kern w:val="0"/>
          <w:lang w:eastAsia="de-DE"/>
          <w14:ligatures w14:val="none"/>
        </w:rPr>
      </w:pPr>
    </w:p>
    <w:p w14:paraId="515E0657" w14:textId="77777777" w:rsidR="00684EFB" w:rsidRPr="00F046F6" w:rsidRDefault="00684EFB" w:rsidP="00684EFB">
      <w:pPr>
        <w:rPr>
          <w:rFonts w:eastAsia="Times New Roman" w:cs="Times New Roman"/>
          <w:kern w:val="0"/>
          <w:lang w:eastAsia="de-DE"/>
          <w14:ligatures w14:val="none"/>
        </w:rPr>
      </w:pPr>
    </w:p>
    <w:p w14:paraId="6860DDE3" w14:textId="6CE14149" w:rsidR="002F3581" w:rsidRDefault="003E681D" w:rsidP="00684EFB">
      <w:r>
        <w:t>Pressekontakt:</w:t>
      </w:r>
    </w:p>
    <w:p w14:paraId="2275143E" w14:textId="0CF3024C" w:rsidR="003E681D" w:rsidRDefault="003E681D" w:rsidP="00684EFB">
      <w:r>
        <w:t>Katrin Karall-Semler</w:t>
      </w:r>
    </w:p>
    <w:p w14:paraId="17085019" w14:textId="5B8C778E" w:rsidR="003E681D" w:rsidRDefault="003E681D" w:rsidP="00684EFB">
      <w:hyperlink r:id="rId6" w:history="1">
        <w:r w:rsidRPr="00B00851">
          <w:rPr>
            <w:rStyle w:val="Hyperlink"/>
          </w:rPr>
          <w:t>presse@jungetheaterwien.at</w:t>
        </w:r>
      </w:hyperlink>
    </w:p>
    <w:p w14:paraId="3F8E3400" w14:textId="20AB762C" w:rsidR="003E681D" w:rsidRDefault="003E681D" w:rsidP="00684EFB">
      <w:r>
        <w:t>0676/9500332</w:t>
      </w:r>
    </w:p>
    <w:p w14:paraId="211C6F67" w14:textId="08C41BFF" w:rsidR="00C824EC" w:rsidRDefault="000256B3" w:rsidP="00684EFB">
      <w:pPr>
        <w:rPr>
          <w:b/>
          <w:bCs/>
        </w:rPr>
      </w:pPr>
      <w:r w:rsidRPr="000256B3">
        <w:rPr>
          <w:b/>
          <w:bCs/>
        </w:rPr>
        <w:lastRenderedPageBreak/>
        <w:t>Termine Agathe Bauer</w:t>
      </w:r>
      <w:r w:rsidR="007D1F60">
        <w:rPr>
          <w:b/>
          <w:bCs/>
        </w:rPr>
        <w:t xml:space="preserve">: </w:t>
      </w:r>
      <w:r>
        <w:rPr>
          <w:b/>
          <w:bCs/>
        </w:rPr>
        <w:t>Die Tournee</w:t>
      </w:r>
      <w:r w:rsidR="00C824EC">
        <w:rPr>
          <w:b/>
          <w:bCs/>
        </w:rPr>
        <w:br/>
      </w:r>
    </w:p>
    <w:p w14:paraId="1ED36434" w14:textId="055BAD6D" w:rsidR="000256B3" w:rsidRPr="00C824EC" w:rsidRDefault="00C824EC" w:rsidP="00684EFB">
      <w:pPr>
        <w:rPr>
          <w:b/>
          <w:bCs/>
          <w:sz w:val="21"/>
          <w:szCs w:val="21"/>
        </w:rPr>
      </w:pPr>
      <w:r>
        <w:rPr>
          <w:b/>
          <w:bCs/>
        </w:rPr>
        <w:t xml:space="preserve">Insgesamt 10 Aufführungen in allen fünf Junge Theater Wien-Bezirken. </w:t>
      </w:r>
    </w:p>
    <w:p w14:paraId="3CEBD243" w14:textId="77777777" w:rsidR="000256B3" w:rsidRPr="000256B3" w:rsidRDefault="000256B3" w:rsidP="00684EFB"/>
    <w:p w14:paraId="5A94730E" w14:textId="7D24FE14" w:rsidR="000256B3" w:rsidRPr="000256B3" w:rsidRDefault="000256B3" w:rsidP="000256B3">
      <w:pPr>
        <w:spacing w:beforeAutospacing="1" w:afterAutospacing="1"/>
        <w:rPr>
          <w:rFonts w:eastAsia="Times New Roman" w:cs="Segoe UI"/>
          <w:kern w:val="0"/>
          <w:lang w:eastAsia="de-DE"/>
          <w14:ligatures w14:val="none"/>
        </w:rPr>
      </w:pPr>
      <w:r w:rsidRPr="000256B3">
        <w:rPr>
          <w:rFonts w:eastAsia="Times New Roman" w:cs="Segoe UI"/>
          <w:kern w:val="0"/>
          <w:lang w:eastAsia="de-DE"/>
          <w14:ligatures w14:val="none"/>
        </w:rPr>
        <w:t>JUNGES THEATER FLORIDSDORF</w:t>
      </w:r>
      <w:r w:rsidR="00837C82">
        <w:rPr>
          <w:rFonts w:eastAsia="Times New Roman" w:cs="Segoe UI"/>
          <w:kern w:val="0"/>
          <w:lang w:eastAsia="de-DE"/>
          <w14:ligatures w14:val="none"/>
        </w:rPr>
        <w:br/>
      </w:r>
      <w:r w:rsidR="00837C82" w:rsidRPr="000256B3">
        <w:rPr>
          <w:rFonts w:eastAsia="Times New Roman" w:cs="Segoe UI"/>
          <w:kern w:val="0"/>
          <w:lang w:eastAsia="de-DE"/>
          <w14:ligatures w14:val="none"/>
        </w:rPr>
        <w:t xml:space="preserve">DO 16. April / </w:t>
      </w:r>
      <w:r w:rsidR="00837C82">
        <w:rPr>
          <w:rFonts w:eastAsia="Times New Roman" w:cs="Segoe UI"/>
          <w:kern w:val="0"/>
          <w:lang w:eastAsia="de-DE"/>
          <w14:ligatures w14:val="none"/>
        </w:rPr>
        <w:t>10.30</w:t>
      </w:r>
      <w:r w:rsidR="00837C82" w:rsidRPr="000256B3">
        <w:rPr>
          <w:rFonts w:eastAsia="Times New Roman" w:cs="Segoe UI"/>
          <w:kern w:val="0"/>
          <w:lang w:eastAsia="de-DE"/>
          <w14:ligatures w14:val="none"/>
        </w:rPr>
        <w:t xml:space="preserve"> / VHS Großfeldsiedlung</w:t>
      </w:r>
      <w:r w:rsidR="00837C82">
        <w:rPr>
          <w:rFonts w:eastAsia="Times New Roman" w:cs="Segoe UI"/>
          <w:kern w:val="0"/>
          <w:lang w:eastAsia="de-DE"/>
          <w14:ligatures w14:val="none"/>
        </w:rPr>
        <w:t xml:space="preserve"> /Pädagogik</w:t>
      </w:r>
      <w:r w:rsidR="00837C82" w:rsidRPr="000256B3">
        <w:rPr>
          <w:rFonts w:eastAsia="Times New Roman" w:cs="Segoe UI"/>
          <w:kern w:val="0"/>
          <w:lang w:eastAsia="de-DE"/>
          <w14:ligatures w14:val="none"/>
        </w:rPr>
        <w:br/>
      </w:r>
      <w:r w:rsidR="007A52CA" w:rsidRPr="000256B3">
        <w:rPr>
          <w:rFonts w:eastAsia="Times New Roman" w:cs="Segoe UI"/>
          <w:kern w:val="0"/>
          <w:lang w:eastAsia="de-DE"/>
          <w14:ligatures w14:val="none"/>
        </w:rPr>
        <w:t>DO 16. April / 19:30 / VHS Großfeldsiedlung</w:t>
      </w:r>
      <w:r w:rsidR="007A52CA">
        <w:rPr>
          <w:rFonts w:eastAsia="Times New Roman" w:cs="Segoe UI"/>
          <w:kern w:val="0"/>
          <w:lang w:eastAsia="de-DE"/>
          <w14:ligatures w14:val="none"/>
        </w:rPr>
        <w:t xml:space="preserve"> / URAUFFÜHRUNG</w:t>
      </w:r>
      <w:r w:rsidR="007A52CA" w:rsidRPr="000256B3">
        <w:rPr>
          <w:rFonts w:eastAsia="Times New Roman" w:cs="Segoe UI"/>
          <w:kern w:val="0"/>
          <w:lang w:eastAsia="de-DE"/>
          <w14:ligatures w14:val="none"/>
        </w:rPr>
        <w:br/>
      </w:r>
      <w:r w:rsidRPr="000256B3">
        <w:rPr>
          <w:rFonts w:eastAsia="Times New Roman" w:cs="Segoe UI"/>
          <w:b/>
          <w:bCs/>
          <w:kern w:val="0"/>
          <w:lang w:eastAsia="de-DE"/>
          <w14:ligatures w14:val="none"/>
        </w:rPr>
        <w:t>Agathe Bauer</w:t>
      </w:r>
      <w:r w:rsidR="007D1F60">
        <w:rPr>
          <w:rFonts w:eastAsia="Times New Roman" w:cs="Segoe UI"/>
          <w:b/>
          <w:bCs/>
          <w:kern w:val="0"/>
          <w:lang w:eastAsia="de-DE"/>
          <w14:ligatures w14:val="none"/>
        </w:rPr>
        <w:t>: Die Tournee</w:t>
      </w:r>
      <w:r w:rsidRPr="000256B3">
        <w:rPr>
          <w:rFonts w:eastAsia="Times New Roman" w:cs="Segoe UI"/>
          <w:b/>
          <w:bCs/>
          <w:kern w:val="0"/>
          <w:lang w:eastAsia="de-DE"/>
          <w14:ligatures w14:val="none"/>
        </w:rPr>
        <w:br/>
      </w:r>
      <w:r w:rsidRPr="000256B3">
        <w:rPr>
          <w:rFonts w:eastAsia="Times New Roman" w:cs="Segoe UI"/>
          <w:kern w:val="0"/>
          <w:lang w:eastAsia="de-DE"/>
          <w14:ligatures w14:val="none"/>
        </w:rPr>
        <w:t>Theater Ansicht / 14–99 Jahre</w:t>
      </w:r>
      <w:r w:rsidRPr="000256B3">
        <w:rPr>
          <w:rFonts w:eastAsia="Times New Roman" w:cs="Segoe UI"/>
          <w:kern w:val="0"/>
          <w:lang w:eastAsia="de-DE"/>
          <w14:ligatures w14:val="none"/>
        </w:rPr>
        <w:br/>
        <w:t>Musiktheater</w:t>
      </w:r>
    </w:p>
    <w:p w14:paraId="2EB72B79" w14:textId="138A39A8" w:rsidR="000256B3" w:rsidRPr="000256B3" w:rsidRDefault="000256B3" w:rsidP="000256B3">
      <w:pPr>
        <w:spacing w:beforeAutospacing="1" w:afterAutospacing="1"/>
        <w:rPr>
          <w:rFonts w:eastAsia="Times New Roman" w:cs="Segoe UI"/>
          <w:kern w:val="0"/>
          <w:lang w:eastAsia="de-DE"/>
          <w14:ligatures w14:val="none"/>
        </w:rPr>
      </w:pPr>
      <w:r w:rsidRPr="000256B3">
        <w:rPr>
          <w:rFonts w:eastAsia="Times New Roman" w:cs="Segoe UI"/>
          <w:kern w:val="0"/>
          <w:lang w:eastAsia="de-DE"/>
          <w14:ligatures w14:val="none"/>
        </w:rPr>
        <w:t>JUNGES THEATER SIMMERING</w:t>
      </w:r>
      <w:r w:rsidRPr="000256B3">
        <w:rPr>
          <w:rFonts w:eastAsia="Times New Roman" w:cs="Segoe UI"/>
          <w:kern w:val="0"/>
          <w:lang w:eastAsia="de-DE"/>
          <w14:ligatures w14:val="none"/>
        </w:rPr>
        <w:br/>
      </w:r>
      <w:bookmarkStart w:id="0" w:name="OLE_LINK1"/>
      <w:r w:rsidR="007A52CA" w:rsidRPr="000256B3">
        <w:rPr>
          <w:rFonts w:eastAsia="Times New Roman" w:cs="Segoe UI"/>
          <w:kern w:val="0"/>
          <w:lang w:eastAsia="de-DE"/>
          <w14:ligatures w14:val="none"/>
        </w:rPr>
        <w:t>SA 18. April / 19:30 / Sch</w:t>
      </w:r>
      <w:r w:rsidR="007D1F60">
        <w:rPr>
          <w:rFonts w:eastAsia="Times New Roman" w:cs="Segoe UI"/>
          <w:kern w:val="0"/>
          <w:lang w:eastAsia="de-DE"/>
          <w14:ligatures w14:val="none"/>
        </w:rPr>
        <w:t>utzhaus am Neugebäude</w:t>
      </w:r>
      <w:r w:rsidR="007D1F60" w:rsidRPr="000256B3">
        <w:rPr>
          <w:rFonts w:eastAsia="Times New Roman" w:cs="Segoe UI"/>
          <w:kern w:val="0"/>
          <w:lang w:eastAsia="de-DE"/>
          <w14:ligatures w14:val="none"/>
        </w:rPr>
        <w:t xml:space="preserve"> </w:t>
      </w:r>
      <w:r w:rsidR="00837C82">
        <w:rPr>
          <w:rFonts w:eastAsia="Times New Roman" w:cs="Segoe UI"/>
          <w:kern w:val="0"/>
          <w:lang w:eastAsia="de-DE"/>
          <w14:ligatures w14:val="none"/>
        </w:rPr>
        <w:br/>
        <w:t>MO 20. April/ 10:30/ Schutzhaus am Neugebäude / Pädagogik</w:t>
      </w:r>
      <w:r w:rsidR="007A52CA" w:rsidRPr="000256B3">
        <w:rPr>
          <w:rFonts w:eastAsia="Times New Roman" w:cs="Segoe UI"/>
          <w:kern w:val="0"/>
          <w:lang w:eastAsia="de-DE"/>
          <w14:ligatures w14:val="none"/>
        </w:rPr>
        <w:br/>
      </w:r>
      <w:bookmarkEnd w:id="0"/>
      <w:r w:rsidRPr="000256B3">
        <w:rPr>
          <w:rFonts w:eastAsia="Times New Roman" w:cs="Segoe UI"/>
          <w:b/>
          <w:bCs/>
          <w:kern w:val="0"/>
          <w:lang w:eastAsia="de-DE"/>
          <w14:ligatures w14:val="none"/>
        </w:rPr>
        <w:t>Agathe Bauer</w:t>
      </w:r>
      <w:r w:rsidR="007D1F60">
        <w:rPr>
          <w:rFonts w:eastAsia="Times New Roman" w:cs="Segoe UI"/>
          <w:b/>
          <w:bCs/>
          <w:kern w:val="0"/>
          <w:lang w:eastAsia="de-DE"/>
          <w14:ligatures w14:val="none"/>
        </w:rPr>
        <w:t>: Die Tournee</w:t>
      </w:r>
      <w:r w:rsidRPr="000256B3">
        <w:rPr>
          <w:rFonts w:eastAsia="Times New Roman" w:cs="Segoe UI"/>
          <w:b/>
          <w:bCs/>
          <w:kern w:val="0"/>
          <w:lang w:eastAsia="de-DE"/>
          <w14:ligatures w14:val="none"/>
        </w:rPr>
        <w:br/>
      </w:r>
      <w:r w:rsidRPr="000256B3">
        <w:rPr>
          <w:rFonts w:eastAsia="Times New Roman" w:cs="Segoe UI"/>
          <w:kern w:val="0"/>
          <w:lang w:eastAsia="de-DE"/>
          <w14:ligatures w14:val="none"/>
        </w:rPr>
        <w:t>Theater Ansicht / 14–99 Jahre</w:t>
      </w:r>
      <w:r w:rsidRPr="000256B3">
        <w:rPr>
          <w:rFonts w:eastAsia="Times New Roman" w:cs="Segoe UI"/>
          <w:kern w:val="0"/>
          <w:lang w:eastAsia="de-DE"/>
          <w14:ligatures w14:val="none"/>
        </w:rPr>
        <w:br/>
        <w:t>Musiktheater</w:t>
      </w:r>
    </w:p>
    <w:p w14:paraId="0C32D64D" w14:textId="68612743" w:rsidR="000256B3" w:rsidRPr="000256B3" w:rsidRDefault="000256B3" w:rsidP="000256B3">
      <w:pPr>
        <w:spacing w:beforeAutospacing="1" w:afterAutospacing="1"/>
        <w:rPr>
          <w:rFonts w:eastAsia="Times New Roman" w:cs="Segoe UI"/>
          <w:kern w:val="0"/>
          <w:lang w:eastAsia="de-DE"/>
          <w14:ligatures w14:val="none"/>
        </w:rPr>
      </w:pPr>
      <w:r w:rsidRPr="000256B3">
        <w:rPr>
          <w:rFonts w:eastAsia="Times New Roman" w:cs="Segoe UI"/>
          <w:kern w:val="0"/>
          <w:lang w:eastAsia="de-DE"/>
          <w14:ligatures w14:val="none"/>
        </w:rPr>
        <w:t>JUNGES THEATER DONAUSTADT</w:t>
      </w:r>
      <w:r w:rsidR="00837C82">
        <w:rPr>
          <w:rFonts w:eastAsia="Times New Roman" w:cs="Segoe UI"/>
          <w:kern w:val="0"/>
          <w:lang w:eastAsia="de-DE"/>
          <w14:ligatures w14:val="none"/>
        </w:rPr>
        <w:br/>
      </w:r>
      <w:r w:rsidR="00837C82" w:rsidRPr="000256B3">
        <w:rPr>
          <w:rFonts w:eastAsia="Times New Roman" w:cs="Segoe UI"/>
          <w:kern w:val="0"/>
          <w:lang w:eastAsia="de-DE"/>
          <w14:ligatures w14:val="none"/>
        </w:rPr>
        <w:t>FR 24. April / 1</w:t>
      </w:r>
      <w:r w:rsidR="00837C82">
        <w:rPr>
          <w:rFonts w:eastAsia="Times New Roman" w:cs="Segoe UI"/>
          <w:kern w:val="0"/>
          <w:lang w:eastAsia="de-DE"/>
          <w14:ligatures w14:val="none"/>
        </w:rPr>
        <w:t>0</w:t>
      </w:r>
      <w:r w:rsidR="00837C82" w:rsidRPr="000256B3">
        <w:rPr>
          <w:rFonts w:eastAsia="Times New Roman" w:cs="Segoe UI"/>
          <w:kern w:val="0"/>
          <w:lang w:eastAsia="de-DE"/>
          <w14:ligatures w14:val="none"/>
        </w:rPr>
        <w:t>:30 / Kulturgarage Seestadt</w:t>
      </w:r>
      <w:r w:rsidR="00837C82">
        <w:rPr>
          <w:rFonts w:eastAsia="Times New Roman" w:cs="Segoe UI"/>
          <w:kern w:val="0"/>
          <w:lang w:eastAsia="de-DE"/>
          <w14:ligatures w14:val="none"/>
        </w:rPr>
        <w:t xml:space="preserve"> /Pädagogik</w:t>
      </w:r>
      <w:r w:rsidRPr="000256B3">
        <w:rPr>
          <w:rFonts w:eastAsia="Times New Roman" w:cs="Segoe UI"/>
          <w:kern w:val="0"/>
          <w:lang w:eastAsia="de-DE"/>
          <w14:ligatures w14:val="none"/>
        </w:rPr>
        <w:br/>
      </w:r>
      <w:r w:rsidR="007A52CA" w:rsidRPr="000256B3">
        <w:rPr>
          <w:rFonts w:eastAsia="Times New Roman" w:cs="Segoe UI"/>
          <w:kern w:val="0"/>
          <w:lang w:eastAsia="de-DE"/>
          <w14:ligatures w14:val="none"/>
        </w:rPr>
        <w:t>FR 24. April / 19:30 / Kulturgarage Seestadt</w:t>
      </w:r>
      <w:r w:rsidR="00C824EC">
        <w:rPr>
          <w:rFonts w:eastAsia="Times New Roman" w:cs="Segoe UI"/>
          <w:kern w:val="0"/>
          <w:lang w:eastAsia="de-DE"/>
          <w14:ligatures w14:val="none"/>
        </w:rPr>
        <w:t xml:space="preserve"> </w:t>
      </w:r>
      <w:r w:rsidR="007A52CA" w:rsidRPr="000256B3">
        <w:rPr>
          <w:rFonts w:eastAsia="Times New Roman" w:cs="Segoe UI"/>
          <w:kern w:val="0"/>
          <w:lang w:eastAsia="de-DE"/>
          <w14:ligatures w14:val="none"/>
        </w:rPr>
        <w:br/>
      </w:r>
      <w:r w:rsidR="00C824EC" w:rsidRPr="00C824EC">
        <w:rPr>
          <w:rFonts w:eastAsia="Times New Roman" w:cs="Segoe UI"/>
          <w:b/>
          <w:bCs/>
          <w:kern w:val="0"/>
          <w:lang w:eastAsia="de-DE"/>
          <w14:ligatures w14:val="none"/>
        </w:rPr>
        <w:t>EINTRITT FREI</w:t>
      </w:r>
      <w:r w:rsidR="00C824EC">
        <w:rPr>
          <w:rFonts w:eastAsia="Times New Roman" w:cs="Segoe UI"/>
          <w:b/>
          <w:bCs/>
          <w:kern w:val="0"/>
          <w:lang w:eastAsia="de-DE"/>
          <w14:ligatures w14:val="none"/>
        </w:rPr>
        <w:t xml:space="preserve"> </w:t>
      </w:r>
      <w:r w:rsidR="00837C82">
        <w:rPr>
          <w:rFonts w:eastAsia="Times New Roman" w:cs="Segoe UI"/>
          <w:b/>
          <w:bCs/>
          <w:kern w:val="0"/>
          <w:lang w:eastAsia="de-DE"/>
          <w14:ligatures w14:val="none"/>
        </w:rPr>
        <w:t xml:space="preserve">durch die Unterstützung der </w:t>
      </w:r>
      <w:proofErr w:type="spellStart"/>
      <w:r w:rsidR="00837C82">
        <w:rPr>
          <w:rFonts w:eastAsia="Times New Roman" w:cs="Segoe UI"/>
          <w:b/>
          <w:bCs/>
          <w:kern w:val="0"/>
          <w:lang w:eastAsia="de-DE"/>
          <w14:ligatures w14:val="none"/>
        </w:rPr>
        <w:t>Bezirksvorstehung</w:t>
      </w:r>
      <w:proofErr w:type="spellEnd"/>
      <w:r w:rsidR="00837C82">
        <w:rPr>
          <w:rFonts w:eastAsia="Times New Roman" w:cs="Segoe UI"/>
          <w:b/>
          <w:bCs/>
          <w:kern w:val="0"/>
          <w:lang w:eastAsia="de-DE"/>
          <w14:ligatures w14:val="none"/>
        </w:rPr>
        <w:t xml:space="preserve"> Donaustadt</w:t>
      </w:r>
      <w:r w:rsidR="00C824EC">
        <w:rPr>
          <w:rFonts w:eastAsia="Times New Roman" w:cs="Segoe UI"/>
          <w:b/>
          <w:bCs/>
          <w:kern w:val="0"/>
          <w:lang w:eastAsia="de-DE"/>
          <w14:ligatures w14:val="none"/>
        </w:rPr>
        <w:br/>
      </w:r>
      <w:r w:rsidRPr="000256B3">
        <w:rPr>
          <w:rFonts w:eastAsia="Times New Roman" w:cs="Segoe UI"/>
          <w:b/>
          <w:bCs/>
          <w:kern w:val="0"/>
          <w:lang w:eastAsia="de-DE"/>
          <w14:ligatures w14:val="none"/>
        </w:rPr>
        <w:t>Agathe Bauer</w:t>
      </w:r>
      <w:r w:rsidR="007D1F60">
        <w:rPr>
          <w:rFonts w:eastAsia="Times New Roman" w:cs="Segoe UI"/>
          <w:b/>
          <w:bCs/>
          <w:kern w:val="0"/>
          <w:lang w:eastAsia="de-DE"/>
          <w14:ligatures w14:val="none"/>
        </w:rPr>
        <w:t>: Die Tournee</w:t>
      </w:r>
      <w:r w:rsidRPr="000256B3">
        <w:rPr>
          <w:rFonts w:eastAsia="Times New Roman" w:cs="Segoe UI"/>
          <w:b/>
          <w:bCs/>
          <w:kern w:val="0"/>
          <w:lang w:eastAsia="de-DE"/>
          <w14:ligatures w14:val="none"/>
        </w:rPr>
        <w:br/>
      </w:r>
      <w:r w:rsidRPr="000256B3">
        <w:rPr>
          <w:rFonts w:eastAsia="Times New Roman" w:cs="Segoe UI"/>
          <w:kern w:val="0"/>
          <w:lang w:eastAsia="de-DE"/>
          <w14:ligatures w14:val="none"/>
        </w:rPr>
        <w:t>Theater Ansicht / 14–99 Jahre</w:t>
      </w:r>
      <w:r w:rsidRPr="000256B3">
        <w:rPr>
          <w:rFonts w:eastAsia="Times New Roman" w:cs="Segoe UI"/>
          <w:kern w:val="0"/>
          <w:lang w:eastAsia="de-DE"/>
          <w14:ligatures w14:val="none"/>
        </w:rPr>
        <w:br/>
        <w:t>Musiktheater</w:t>
      </w:r>
    </w:p>
    <w:p w14:paraId="544960C6" w14:textId="241BE7E8" w:rsidR="000256B3" w:rsidRPr="000256B3" w:rsidRDefault="000256B3" w:rsidP="000256B3">
      <w:pPr>
        <w:spacing w:beforeAutospacing="1" w:afterAutospacing="1"/>
        <w:rPr>
          <w:rFonts w:eastAsia="Times New Roman" w:cs="Segoe UI"/>
          <w:kern w:val="0"/>
          <w:lang w:eastAsia="de-DE"/>
          <w14:ligatures w14:val="none"/>
        </w:rPr>
      </w:pPr>
      <w:r w:rsidRPr="000256B3">
        <w:rPr>
          <w:rFonts w:eastAsia="Times New Roman" w:cs="Segoe UI"/>
          <w:kern w:val="0"/>
          <w:lang w:eastAsia="de-DE"/>
          <w14:ligatures w14:val="none"/>
        </w:rPr>
        <w:t>JUNGES THEATER LIESING</w:t>
      </w:r>
      <w:r w:rsidRPr="000256B3">
        <w:rPr>
          <w:rFonts w:eastAsia="Times New Roman" w:cs="Segoe UI"/>
          <w:kern w:val="0"/>
          <w:lang w:eastAsia="de-DE"/>
          <w14:ligatures w14:val="none"/>
        </w:rPr>
        <w:br/>
      </w:r>
      <w:r w:rsidR="007A52CA" w:rsidRPr="000256B3">
        <w:rPr>
          <w:rFonts w:eastAsia="Times New Roman" w:cs="Segoe UI"/>
          <w:kern w:val="0"/>
          <w:lang w:eastAsia="de-DE"/>
          <w14:ligatures w14:val="none"/>
        </w:rPr>
        <w:t>SA 25. April / 19:30 / Kulturzentrum F23</w:t>
      </w:r>
      <w:r w:rsidR="00837C82">
        <w:rPr>
          <w:rFonts w:eastAsia="Times New Roman" w:cs="Segoe UI"/>
          <w:kern w:val="0"/>
          <w:lang w:eastAsia="de-DE"/>
          <w14:ligatures w14:val="none"/>
        </w:rPr>
        <w:br/>
      </w:r>
      <w:r w:rsidR="00837C82" w:rsidRPr="000256B3">
        <w:rPr>
          <w:rFonts w:eastAsia="Times New Roman" w:cs="Segoe UI"/>
          <w:kern w:val="0"/>
          <w:lang w:eastAsia="de-DE"/>
          <w14:ligatures w14:val="none"/>
        </w:rPr>
        <w:t>SA 25. April / 19:30 / Kulturzentrum F23</w:t>
      </w:r>
      <w:r w:rsidR="00837C82">
        <w:rPr>
          <w:rFonts w:eastAsia="Times New Roman" w:cs="Segoe UI"/>
          <w:kern w:val="0"/>
          <w:lang w:eastAsia="de-DE"/>
          <w14:ligatures w14:val="none"/>
        </w:rPr>
        <w:t xml:space="preserve"> /Pädagogik</w:t>
      </w:r>
      <w:r w:rsidR="00837C82">
        <w:rPr>
          <w:rFonts w:eastAsia="Times New Roman" w:cs="Segoe UI"/>
          <w:kern w:val="0"/>
          <w:lang w:eastAsia="de-DE"/>
          <w14:ligatures w14:val="none"/>
        </w:rPr>
        <w:br/>
        <w:t>MO 27. April / 10:30 / Kulturzentrum F23 /Pädagogik</w:t>
      </w:r>
      <w:r w:rsidR="00837C82">
        <w:rPr>
          <w:rFonts w:eastAsia="Times New Roman" w:cs="Segoe UI"/>
          <w:kern w:val="0"/>
          <w:lang w:eastAsia="de-DE"/>
          <w14:ligatures w14:val="none"/>
        </w:rPr>
        <w:br/>
      </w:r>
      <w:r w:rsidRPr="000256B3">
        <w:rPr>
          <w:rFonts w:eastAsia="Times New Roman" w:cs="Segoe UI"/>
          <w:b/>
          <w:bCs/>
          <w:kern w:val="0"/>
          <w:lang w:eastAsia="de-DE"/>
          <w14:ligatures w14:val="none"/>
        </w:rPr>
        <w:t>Agathe Bauer</w:t>
      </w:r>
      <w:r w:rsidR="007D1F60">
        <w:rPr>
          <w:rFonts w:eastAsia="Times New Roman" w:cs="Segoe UI"/>
          <w:b/>
          <w:bCs/>
          <w:kern w:val="0"/>
          <w:lang w:eastAsia="de-DE"/>
          <w14:ligatures w14:val="none"/>
        </w:rPr>
        <w:t>: Die Tournee</w:t>
      </w:r>
      <w:r w:rsidR="007D1F60">
        <w:rPr>
          <w:rFonts w:eastAsia="Times New Roman" w:cs="Segoe UI"/>
          <w:b/>
          <w:bCs/>
          <w:kern w:val="0"/>
          <w:lang w:eastAsia="de-DE"/>
          <w14:ligatures w14:val="none"/>
        </w:rPr>
        <w:br/>
      </w:r>
      <w:r w:rsidRPr="000256B3">
        <w:rPr>
          <w:rFonts w:eastAsia="Times New Roman" w:cs="Segoe UI"/>
          <w:kern w:val="0"/>
          <w:lang w:eastAsia="de-DE"/>
          <w14:ligatures w14:val="none"/>
        </w:rPr>
        <w:t>Theater Ansicht / 14–99 Jahre</w:t>
      </w:r>
      <w:r w:rsidRPr="000256B3">
        <w:rPr>
          <w:rFonts w:eastAsia="Times New Roman" w:cs="Segoe UI"/>
          <w:kern w:val="0"/>
          <w:lang w:eastAsia="de-DE"/>
          <w14:ligatures w14:val="none"/>
        </w:rPr>
        <w:br/>
        <w:t>Musiktheater</w:t>
      </w:r>
    </w:p>
    <w:p w14:paraId="42D7083D" w14:textId="6BCBD29C" w:rsidR="000256B3" w:rsidRDefault="000256B3" w:rsidP="000256B3">
      <w:pPr>
        <w:spacing w:beforeAutospacing="1" w:afterAutospacing="1"/>
        <w:rPr>
          <w:rFonts w:eastAsia="Times New Roman" w:cs="Segoe UI"/>
          <w:kern w:val="0"/>
          <w:lang w:eastAsia="de-DE"/>
          <w14:ligatures w14:val="none"/>
        </w:rPr>
      </w:pPr>
      <w:r w:rsidRPr="000256B3">
        <w:rPr>
          <w:rFonts w:eastAsia="Times New Roman" w:cs="Segoe UI"/>
          <w:kern w:val="0"/>
          <w:lang w:eastAsia="de-DE"/>
          <w14:ligatures w14:val="none"/>
        </w:rPr>
        <w:t>JUNGES THEATER FAVORITEN</w:t>
      </w:r>
      <w:r w:rsidRPr="000256B3">
        <w:rPr>
          <w:rFonts w:eastAsia="Times New Roman" w:cs="Segoe UI"/>
          <w:kern w:val="0"/>
          <w:lang w:eastAsia="de-DE"/>
          <w14:ligatures w14:val="none"/>
        </w:rPr>
        <w:br/>
      </w:r>
      <w:r w:rsidR="00837C82" w:rsidRPr="000256B3">
        <w:rPr>
          <w:rFonts w:eastAsia="Times New Roman" w:cs="Segoe UI"/>
          <w:kern w:val="0"/>
          <w:lang w:eastAsia="de-DE"/>
          <w14:ligatures w14:val="none"/>
        </w:rPr>
        <w:t>FR 08. Mai / 19:30 / Kulturhaus Brotfabrik</w:t>
      </w:r>
      <w:r w:rsidR="00837C82">
        <w:rPr>
          <w:rFonts w:eastAsia="Times New Roman" w:cs="Segoe UI"/>
          <w:kern w:val="0"/>
          <w:lang w:eastAsia="de-DE"/>
          <w14:ligatures w14:val="none"/>
        </w:rPr>
        <w:t xml:space="preserve"> / Pädagogik</w:t>
      </w:r>
      <w:r w:rsidR="00837C82" w:rsidRPr="000256B3">
        <w:rPr>
          <w:rFonts w:eastAsia="Times New Roman" w:cs="Segoe UI"/>
          <w:kern w:val="0"/>
          <w:lang w:eastAsia="de-DE"/>
          <w14:ligatures w14:val="none"/>
        </w:rPr>
        <w:br/>
      </w:r>
      <w:r w:rsidR="007A52CA" w:rsidRPr="000256B3">
        <w:rPr>
          <w:rFonts w:eastAsia="Times New Roman" w:cs="Segoe UI"/>
          <w:kern w:val="0"/>
          <w:lang w:eastAsia="de-DE"/>
          <w14:ligatures w14:val="none"/>
        </w:rPr>
        <w:t>FR 08. Mai / 19:30 / Kulturhaus Brotfabrik</w:t>
      </w:r>
      <w:r w:rsidR="007A52CA" w:rsidRPr="000256B3">
        <w:rPr>
          <w:rFonts w:eastAsia="Times New Roman" w:cs="Segoe UI"/>
          <w:kern w:val="0"/>
          <w:lang w:eastAsia="de-DE"/>
          <w14:ligatures w14:val="none"/>
        </w:rPr>
        <w:br/>
      </w:r>
      <w:r w:rsidRPr="000256B3">
        <w:rPr>
          <w:rFonts w:eastAsia="Times New Roman" w:cs="Segoe UI"/>
          <w:b/>
          <w:bCs/>
          <w:kern w:val="0"/>
          <w:lang w:eastAsia="de-DE"/>
          <w14:ligatures w14:val="none"/>
        </w:rPr>
        <w:t>Agathe Bauer</w:t>
      </w:r>
      <w:r w:rsidR="007D1F60">
        <w:rPr>
          <w:rFonts w:eastAsia="Times New Roman" w:cs="Segoe UI"/>
          <w:b/>
          <w:bCs/>
          <w:kern w:val="0"/>
          <w:lang w:eastAsia="de-DE"/>
          <w14:ligatures w14:val="none"/>
        </w:rPr>
        <w:t>: Die Tournee</w:t>
      </w:r>
      <w:r w:rsidRPr="000256B3">
        <w:rPr>
          <w:rFonts w:eastAsia="Times New Roman" w:cs="Segoe UI"/>
          <w:b/>
          <w:bCs/>
          <w:kern w:val="0"/>
          <w:lang w:eastAsia="de-DE"/>
          <w14:ligatures w14:val="none"/>
        </w:rPr>
        <w:br/>
      </w:r>
      <w:r w:rsidRPr="000256B3">
        <w:rPr>
          <w:rFonts w:eastAsia="Times New Roman" w:cs="Segoe UI"/>
          <w:kern w:val="0"/>
          <w:lang w:eastAsia="de-DE"/>
          <w14:ligatures w14:val="none"/>
        </w:rPr>
        <w:t>Theater Ansicht / 14–99 Jahre</w:t>
      </w:r>
      <w:r w:rsidRPr="000256B3">
        <w:rPr>
          <w:rFonts w:eastAsia="Times New Roman" w:cs="Segoe UI"/>
          <w:kern w:val="0"/>
          <w:lang w:eastAsia="de-DE"/>
          <w14:ligatures w14:val="none"/>
        </w:rPr>
        <w:br/>
        <w:t>Musiktheater</w:t>
      </w:r>
    </w:p>
    <w:p w14:paraId="22E1D6AB" w14:textId="77777777" w:rsidR="000256B3" w:rsidRPr="000256B3" w:rsidRDefault="000256B3" w:rsidP="000256B3"/>
    <w:p w14:paraId="776E155C" w14:textId="77777777" w:rsidR="000256B3" w:rsidRPr="000256B3" w:rsidRDefault="000256B3" w:rsidP="000256B3"/>
    <w:sectPr w:rsidR="000256B3" w:rsidRPr="000256B3" w:rsidSect="00661E8A">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18AC" w14:textId="77777777" w:rsidR="00FE1972" w:rsidRDefault="00FE1972" w:rsidP="001E01A2">
      <w:r>
        <w:separator/>
      </w:r>
    </w:p>
  </w:endnote>
  <w:endnote w:type="continuationSeparator" w:id="0">
    <w:p w14:paraId="31916D80" w14:textId="77777777" w:rsidR="00FE1972" w:rsidRDefault="00FE1972"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B7365" w14:textId="77777777" w:rsidR="00FE1972" w:rsidRDefault="00FE1972" w:rsidP="001E01A2">
      <w:r>
        <w:separator/>
      </w:r>
    </w:p>
  </w:footnote>
  <w:footnote w:type="continuationSeparator" w:id="0">
    <w:p w14:paraId="16B24430" w14:textId="77777777" w:rsidR="00FE1972" w:rsidRDefault="00FE1972" w:rsidP="001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15345"/>
    <w:rsid w:val="000256B3"/>
    <w:rsid w:val="00075347"/>
    <w:rsid w:val="000D22EB"/>
    <w:rsid w:val="0016275A"/>
    <w:rsid w:val="001945C3"/>
    <w:rsid w:val="001B7B14"/>
    <w:rsid w:val="001D1DBB"/>
    <w:rsid w:val="001E01A2"/>
    <w:rsid w:val="001E7C39"/>
    <w:rsid w:val="001F332F"/>
    <w:rsid w:val="0023681D"/>
    <w:rsid w:val="00287755"/>
    <w:rsid w:val="002A4D4A"/>
    <w:rsid w:val="002C6708"/>
    <w:rsid w:val="002F339B"/>
    <w:rsid w:val="002F3581"/>
    <w:rsid w:val="00342AD6"/>
    <w:rsid w:val="003513BD"/>
    <w:rsid w:val="00387B40"/>
    <w:rsid w:val="003E3F3A"/>
    <w:rsid w:val="003E681D"/>
    <w:rsid w:val="003F5A4C"/>
    <w:rsid w:val="0043368A"/>
    <w:rsid w:val="00433B0C"/>
    <w:rsid w:val="004C70BD"/>
    <w:rsid w:val="00510992"/>
    <w:rsid w:val="005436E1"/>
    <w:rsid w:val="00593424"/>
    <w:rsid w:val="005D55EC"/>
    <w:rsid w:val="005F46A1"/>
    <w:rsid w:val="00606AC7"/>
    <w:rsid w:val="00621A9C"/>
    <w:rsid w:val="00661E8A"/>
    <w:rsid w:val="00684EFB"/>
    <w:rsid w:val="007A52CA"/>
    <w:rsid w:val="007B2BD8"/>
    <w:rsid w:val="007D0307"/>
    <w:rsid w:val="007D1F60"/>
    <w:rsid w:val="007F34E3"/>
    <w:rsid w:val="00837C82"/>
    <w:rsid w:val="008B4837"/>
    <w:rsid w:val="008E76CC"/>
    <w:rsid w:val="00907A1F"/>
    <w:rsid w:val="009333E5"/>
    <w:rsid w:val="00963B8A"/>
    <w:rsid w:val="00A12D72"/>
    <w:rsid w:val="00A82724"/>
    <w:rsid w:val="00A94103"/>
    <w:rsid w:val="00AB56F7"/>
    <w:rsid w:val="00AE2387"/>
    <w:rsid w:val="00B120A7"/>
    <w:rsid w:val="00B3168C"/>
    <w:rsid w:val="00B474A5"/>
    <w:rsid w:val="00B7217A"/>
    <w:rsid w:val="00B85D99"/>
    <w:rsid w:val="00B95289"/>
    <w:rsid w:val="00BA4628"/>
    <w:rsid w:val="00BA508B"/>
    <w:rsid w:val="00BC1A53"/>
    <w:rsid w:val="00C23E0A"/>
    <w:rsid w:val="00C73553"/>
    <w:rsid w:val="00C767A8"/>
    <w:rsid w:val="00C824EC"/>
    <w:rsid w:val="00CD1B52"/>
    <w:rsid w:val="00CE4080"/>
    <w:rsid w:val="00CF37E5"/>
    <w:rsid w:val="00D12BF3"/>
    <w:rsid w:val="00D21F72"/>
    <w:rsid w:val="00D3063E"/>
    <w:rsid w:val="00D77F0B"/>
    <w:rsid w:val="00D8469B"/>
    <w:rsid w:val="00E422BE"/>
    <w:rsid w:val="00E9773E"/>
    <w:rsid w:val="00EA6F85"/>
    <w:rsid w:val="00EC1264"/>
    <w:rsid w:val="00EE178E"/>
    <w:rsid w:val="00F46DB0"/>
    <w:rsid w:val="00F639BF"/>
    <w:rsid w:val="00F706AA"/>
    <w:rsid w:val="00F84007"/>
    <w:rsid w:val="00F95290"/>
    <w:rsid w:val="00FA2C03"/>
    <w:rsid w:val="00FD13E8"/>
    <w:rsid w:val="00FE1972"/>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4EFB"/>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 w:type="character" w:customStyle="1" w:styleId="whitespace-normal">
    <w:name w:val="whitespace-normal"/>
    <w:basedOn w:val="Absatz-Standardschriftart"/>
    <w:rsid w:val="002F339B"/>
  </w:style>
  <w:style w:type="character" w:customStyle="1" w:styleId="scxw16572473">
    <w:name w:val="scxw16572473"/>
    <w:basedOn w:val="Absatz-Standardschriftart"/>
    <w:rsid w:val="002F339B"/>
  </w:style>
  <w:style w:type="character" w:customStyle="1" w:styleId="scxw85934617">
    <w:name w:val="scxw85934617"/>
    <w:basedOn w:val="Absatz-Standardschriftart"/>
    <w:rsid w:val="002F339B"/>
  </w:style>
  <w:style w:type="character" w:customStyle="1" w:styleId="scxw213992244">
    <w:name w:val="scxw213992244"/>
    <w:basedOn w:val="Absatz-Standardschriftart"/>
    <w:rsid w:val="002F339B"/>
  </w:style>
  <w:style w:type="character" w:customStyle="1" w:styleId="scxw168380848">
    <w:name w:val="scxw168380848"/>
    <w:basedOn w:val="Absatz-Standardschriftart"/>
    <w:rsid w:val="002F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jungetheaterwien.a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2403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4</cp:revision>
  <dcterms:created xsi:type="dcterms:W3CDTF">2026-03-31T17:53:00Z</dcterms:created>
  <dcterms:modified xsi:type="dcterms:W3CDTF">2026-04-02T10:52:00Z</dcterms:modified>
</cp:coreProperties>
</file>